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80" w:rsidRPr="00F1209A" w:rsidRDefault="00E732E0" w:rsidP="00DE3B96">
      <w:pPr>
        <w:pStyle w:val="NoSpacing"/>
        <w:rPr>
          <w:rFonts w:ascii="Arial Black" w:hAnsi="Arial Black"/>
          <w:sz w:val="28"/>
        </w:rPr>
      </w:pPr>
      <w:r w:rsidRPr="00F1209A">
        <w:rPr>
          <w:rFonts w:ascii="Arial Black" w:hAnsi="Arial Blac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4.5pt;margin-top:-23.8pt;width:55.1pt;height:41.95pt;z-index:251660288;mso-wrap-distance-left:9.35pt;mso-wrap-distance-right:9.35pt;mso-position-horizontal-relative:page" wrapcoords="-296 0 -296 21214 21600 21214 21600 0 -296 0" o:allowincell="f" fillcolor="window">
            <v:imagedata r:id="rId8" o:title=""/>
            <w10:wrap type="tight" anchorx="page"/>
          </v:shape>
          <o:OLEObject Type="Embed" ProgID="PBrush" ShapeID="_x0000_s1027" DrawAspect="Content" ObjectID="_1711191996" r:id="rId9"/>
        </w:pict>
      </w:r>
      <w:r w:rsidR="00542580" w:rsidRPr="00F1209A">
        <w:rPr>
          <w:rFonts w:ascii="Arial Black" w:hAnsi="Arial Black"/>
          <w:sz w:val="28"/>
        </w:rPr>
        <w:t>AFP Retirement and Separation Benefits System</w:t>
      </w:r>
    </w:p>
    <w:p w:rsidR="0085040D" w:rsidRPr="00F1209A" w:rsidRDefault="0085040D" w:rsidP="0085040D">
      <w:pPr>
        <w:pStyle w:val="NoSpacing"/>
        <w:pBdr>
          <w:bottom w:val="single" w:sz="12" w:space="1" w:color="auto"/>
        </w:pBdr>
        <w:jc w:val="center"/>
        <w:rPr>
          <w:rFonts w:ascii="Arial Black" w:hAnsi="Arial Black" w:cs="Times New Roman"/>
        </w:rPr>
      </w:pPr>
      <w:r w:rsidRPr="00F1209A">
        <w:rPr>
          <w:rFonts w:ascii="Arial Black" w:hAnsi="Arial Black" w:cs="Times New Roman"/>
        </w:rPr>
        <w:t>Camp General Emilio Aguinaldo, Quezon City</w:t>
      </w:r>
    </w:p>
    <w:p w:rsidR="0085040D" w:rsidRPr="0085040D" w:rsidRDefault="0085040D" w:rsidP="00713BB7">
      <w:pPr>
        <w:pStyle w:val="NoSpacing"/>
      </w:pPr>
    </w:p>
    <w:p w:rsidR="00713BB7" w:rsidRPr="0025570E" w:rsidRDefault="00713BB7" w:rsidP="0025570E">
      <w:pPr>
        <w:pStyle w:val="NoSpacing"/>
        <w:rPr>
          <w:rFonts w:ascii="Arial" w:hAnsi="Arial"/>
          <w:szCs w:val="22"/>
        </w:rPr>
      </w:pPr>
    </w:p>
    <w:p w:rsidR="009E2658" w:rsidRPr="00F1209A" w:rsidRDefault="008E6BCE" w:rsidP="0025570E">
      <w:pPr>
        <w:pStyle w:val="NoSpacing"/>
        <w:jc w:val="center"/>
        <w:rPr>
          <w:rFonts w:ascii="Arial" w:hAnsi="Arial"/>
          <w:b/>
          <w:sz w:val="28"/>
          <w:szCs w:val="22"/>
          <w:u w:val="single"/>
        </w:rPr>
      </w:pPr>
      <w:r w:rsidRPr="00F1209A">
        <w:rPr>
          <w:rFonts w:ascii="Arial" w:hAnsi="Arial"/>
          <w:b/>
          <w:sz w:val="28"/>
          <w:szCs w:val="22"/>
          <w:u w:val="single"/>
        </w:rPr>
        <w:t>TERMS OF REFERENCE</w:t>
      </w:r>
    </w:p>
    <w:p w:rsidR="0025570E" w:rsidRPr="0025570E" w:rsidRDefault="0025570E" w:rsidP="0025570E">
      <w:pPr>
        <w:pStyle w:val="NoSpacing"/>
        <w:rPr>
          <w:rFonts w:ascii="Arial" w:hAnsi="Arial"/>
          <w:szCs w:val="22"/>
        </w:rPr>
      </w:pPr>
    </w:p>
    <w:p w:rsidR="008E6BCE" w:rsidRPr="0025570E" w:rsidRDefault="001839E6" w:rsidP="0025570E">
      <w:pPr>
        <w:pStyle w:val="NoSpacing"/>
        <w:numPr>
          <w:ilvl w:val="0"/>
          <w:numId w:val="24"/>
        </w:numPr>
        <w:ind w:left="540" w:hanging="540"/>
        <w:rPr>
          <w:rFonts w:ascii="Arial" w:hAnsi="Arial"/>
          <w:b/>
          <w:szCs w:val="22"/>
          <w:u w:val="single"/>
        </w:rPr>
      </w:pPr>
      <w:r w:rsidRPr="0025570E">
        <w:rPr>
          <w:rFonts w:ascii="Arial" w:hAnsi="Arial"/>
          <w:b/>
          <w:szCs w:val="22"/>
          <w:u w:val="single"/>
        </w:rPr>
        <w:t>PROJECT TITLE</w:t>
      </w:r>
      <w:r w:rsidR="00BC6F5E" w:rsidRPr="0025570E">
        <w:rPr>
          <w:rFonts w:ascii="Arial" w:hAnsi="Arial"/>
          <w:b/>
          <w:szCs w:val="22"/>
          <w:u w:val="single"/>
        </w:rPr>
        <w:t>:</w:t>
      </w:r>
    </w:p>
    <w:p w:rsidR="001839E6" w:rsidRPr="0025570E" w:rsidRDefault="001839E6" w:rsidP="0025570E">
      <w:pPr>
        <w:pStyle w:val="NoSpacing"/>
        <w:rPr>
          <w:rFonts w:ascii="Arial" w:hAnsi="Arial"/>
          <w:szCs w:val="22"/>
        </w:rPr>
      </w:pPr>
    </w:p>
    <w:p w:rsidR="0025570E" w:rsidRDefault="001839E6" w:rsidP="0025570E">
      <w:pPr>
        <w:pStyle w:val="NoSpacing"/>
        <w:ind w:left="540"/>
        <w:jc w:val="both"/>
        <w:rPr>
          <w:rFonts w:ascii="Arial" w:hAnsi="Arial"/>
          <w:szCs w:val="22"/>
        </w:rPr>
      </w:pPr>
      <w:r w:rsidRPr="0025570E">
        <w:rPr>
          <w:rFonts w:ascii="Arial" w:hAnsi="Arial"/>
          <w:szCs w:val="22"/>
        </w:rPr>
        <w:t xml:space="preserve">Procurement of Maintenance and Support Service </w:t>
      </w:r>
      <w:r w:rsidR="0085040D" w:rsidRPr="0025570E">
        <w:rPr>
          <w:rFonts w:ascii="Arial" w:hAnsi="Arial"/>
          <w:szCs w:val="22"/>
        </w:rPr>
        <w:t xml:space="preserve">Agreement </w:t>
      </w:r>
      <w:r w:rsidRPr="0025570E">
        <w:rPr>
          <w:rFonts w:ascii="Arial" w:hAnsi="Arial"/>
          <w:szCs w:val="22"/>
        </w:rPr>
        <w:t>for the</w:t>
      </w:r>
      <w:r w:rsidR="002742D5" w:rsidRPr="0025570E">
        <w:rPr>
          <w:rFonts w:ascii="Arial" w:hAnsi="Arial"/>
          <w:szCs w:val="22"/>
        </w:rPr>
        <w:t xml:space="preserve"> </w:t>
      </w:r>
      <w:r w:rsidR="00542580" w:rsidRPr="0025570E">
        <w:rPr>
          <w:rFonts w:ascii="Arial" w:hAnsi="Arial"/>
          <w:szCs w:val="22"/>
        </w:rPr>
        <w:t>e</w:t>
      </w:r>
      <w:r w:rsidRPr="0025570E">
        <w:rPr>
          <w:rFonts w:ascii="Arial" w:hAnsi="Arial"/>
          <w:szCs w:val="22"/>
        </w:rPr>
        <w:t>xisting Firewall/VPN Appliance (</w:t>
      </w:r>
      <w:proofErr w:type="spellStart"/>
      <w:r w:rsidRPr="0025570E">
        <w:rPr>
          <w:rFonts w:ascii="Arial" w:hAnsi="Arial"/>
          <w:szCs w:val="22"/>
        </w:rPr>
        <w:t>Fortigate</w:t>
      </w:r>
      <w:proofErr w:type="spellEnd"/>
      <w:r w:rsidRPr="0025570E">
        <w:rPr>
          <w:rFonts w:ascii="Arial" w:hAnsi="Arial"/>
          <w:szCs w:val="22"/>
        </w:rPr>
        <w:t xml:space="preserve"> 3</w:t>
      </w:r>
      <w:r w:rsidR="0085040D" w:rsidRPr="0025570E">
        <w:rPr>
          <w:rFonts w:ascii="Arial" w:hAnsi="Arial"/>
          <w:szCs w:val="22"/>
        </w:rPr>
        <w:t>00D</w:t>
      </w:r>
      <w:r w:rsidRPr="0025570E">
        <w:rPr>
          <w:rFonts w:ascii="Arial" w:hAnsi="Arial"/>
          <w:szCs w:val="22"/>
        </w:rPr>
        <w:t xml:space="preserve">) </w:t>
      </w:r>
      <w:r w:rsidR="00542580" w:rsidRPr="0025570E">
        <w:rPr>
          <w:rFonts w:ascii="Arial" w:hAnsi="Arial"/>
          <w:szCs w:val="22"/>
        </w:rPr>
        <w:t>of the AFP Retirement and Separation Benefits System (AFPRSBS).</w:t>
      </w:r>
    </w:p>
    <w:p w:rsidR="0025570E" w:rsidRDefault="0025570E" w:rsidP="0025570E">
      <w:pPr>
        <w:pStyle w:val="NoSpacing"/>
        <w:ind w:left="540"/>
        <w:jc w:val="both"/>
        <w:rPr>
          <w:rFonts w:ascii="Arial" w:hAnsi="Arial"/>
          <w:szCs w:val="22"/>
        </w:rPr>
      </w:pPr>
    </w:p>
    <w:p w:rsidR="008E6BCE" w:rsidRPr="0025570E" w:rsidRDefault="008E6BCE" w:rsidP="0025570E">
      <w:pPr>
        <w:pStyle w:val="NoSpacing"/>
        <w:numPr>
          <w:ilvl w:val="0"/>
          <w:numId w:val="24"/>
        </w:numPr>
        <w:ind w:left="540" w:hanging="540"/>
        <w:jc w:val="both"/>
        <w:rPr>
          <w:rFonts w:ascii="Arial" w:hAnsi="Arial"/>
          <w:b/>
          <w:szCs w:val="22"/>
          <w:u w:val="single"/>
        </w:rPr>
      </w:pPr>
      <w:r w:rsidRPr="0025570E">
        <w:rPr>
          <w:rFonts w:ascii="Arial" w:hAnsi="Arial"/>
          <w:b/>
          <w:szCs w:val="22"/>
          <w:u w:val="single"/>
        </w:rPr>
        <w:t>THE PROJECT</w:t>
      </w:r>
      <w:r w:rsidR="00BC6F5E" w:rsidRPr="0025570E">
        <w:rPr>
          <w:rFonts w:ascii="Arial" w:hAnsi="Arial"/>
          <w:b/>
          <w:szCs w:val="22"/>
          <w:u w:val="single"/>
        </w:rPr>
        <w:t>:</w:t>
      </w:r>
    </w:p>
    <w:p w:rsidR="009156A9" w:rsidRPr="0025570E" w:rsidRDefault="009156A9" w:rsidP="0025570E">
      <w:pPr>
        <w:pStyle w:val="NoSpacing"/>
        <w:rPr>
          <w:rFonts w:ascii="Arial" w:hAnsi="Arial"/>
          <w:szCs w:val="22"/>
        </w:rPr>
      </w:pPr>
    </w:p>
    <w:p w:rsidR="001839E6" w:rsidRPr="0025570E" w:rsidRDefault="001839E6" w:rsidP="0025570E">
      <w:pPr>
        <w:pStyle w:val="NoSpacing"/>
        <w:ind w:left="540"/>
        <w:jc w:val="both"/>
        <w:rPr>
          <w:rFonts w:ascii="Arial" w:hAnsi="Arial"/>
          <w:szCs w:val="22"/>
        </w:rPr>
      </w:pPr>
      <w:r w:rsidRPr="0025570E">
        <w:rPr>
          <w:rFonts w:ascii="Arial" w:hAnsi="Arial"/>
          <w:szCs w:val="22"/>
        </w:rPr>
        <w:t xml:space="preserve">The intent of this document is to outline the requirements of this </w:t>
      </w:r>
      <w:r w:rsidR="00542580" w:rsidRPr="0025570E">
        <w:rPr>
          <w:rFonts w:ascii="Arial" w:hAnsi="Arial"/>
          <w:szCs w:val="22"/>
        </w:rPr>
        <w:t>P</w:t>
      </w:r>
      <w:r w:rsidRPr="0025570E">
        <w:rPr>
          <w:rFonts w:ascii="Arial" w:hAnsi="Arial"/>
          <w:szCs w:val="22"/>
        </w:rPr>
        <w:t xml:space="preserve">roject and to solicit proposals for the Procurement of Maintenance and Support Service </w:t>
      </w:r>
      <w:r w:rsidR="000D7E61" w:rsidRPr="0025570E">
        <w:rPr>
          <w:rFonts w:ascii="Arial" w:hAnsi="Arial"/>
          <w:szCs w:val="22"/>
        </w:rPr>
        <w:t xml:space="preserve">Agreement </w:t>
      </w:r>
      <w:r w:rsidRPr="0025570E">
        <w:rPr>
          <w:rFonts w:ascii="Arial" w:hAnsi="Arial"/>
          <w:szCs w:val="22"/>
        </w:rPr>
        <w:t xml:space="preserve">for the </w:t>
      </w:r>
      <w:r w:rsidR="00542580" w:rsidRPr="0025570E">
        <w:rPr>
          <w:rFonts w:ascii="Arial" w:hAnsi="Arial"/>
          <w:szCs w:val="22"/>
        </w:rPr>
        <w:t>e</w:t>
      </w:r>
      <w:r w:rsidRPr="0025570E">
        <w:rPr>
          <w:rFonts w:ascii="Arial" w:hAnsi="Arial"/>
          <w:szCs w:val="22"/>
        </w:rPr>
        <w:t>xisting Firewall</w:t>
      </w:r>
      <w:r w:rsidR="00DE3B96" w:rsidRPr="0025570E">
        <w:rPr>
          <w:rFonts w:ascii="Arial" w:hAnsi="Arial"/>
          <w:szCs w:val="22"/>
        </w:rPr>
        <w:t xml:space="preserve"> </w:t>
      </w:r>
      <w:r w:rsidRPr="0025570E">
        <w:rPr>
          <w:rFonts w:ascii="Arial" w:hAnsi="Arial"/>
          <w:szCs w:val="22"/>
        </w:rPr>
        <w:t>/VPN Appliance (</w:t>
      </w:r>
      <w:proofErr w:type="spellStart"/>
      <w:r w:rsidR="000D7E61" w:rsidRPr="0025570E">
        <w:rPr>
          <w:rFonts w:ascii="Arial" w:hAnsi="Arial"/>
          <w:szCs w:val="22"/>
        </w:rPr>
        <w:t>Fortigate</w:t>
      </w:r>
      <w:proofErr w:type="spellEnd"/>
      <w:r w:rsidR="000D7E61" w:rsidRPr="0025570E">
        <w:rPr>
          <w:rFonts w:ascii="Arial" w:hAnsi="Arial"/>
          <w:szCs w:val="22"/>
        </w:rPr>
        <w:t xml:space="preserve"> 300D</w:t>
      </w:r>
      <w:r w:rsidRPr="0025570E">
        <w:rPr>
          <w:rFonts w:ascii="Arial" w:hAnsi="Arial"/>
          <w:szCs w:val="22"/>
        </w:rPr>
        <w:t xml:space="preserve">) </w:t>
      </w:r>
      <w:r w:rsidR="00542580" w:rsidRPr="0025570E">
        <w:rPr>
          <w:rFonts w:ascii="Arial" w:hAnsi="Arial"/>
          <w:szCs w:val="22"/>
        </w:rPr>
        <w:t xml:space="preserve">of the AFPRSBS </w:t>
      </w:r>
      <w:r w:rsidRPr="0025570E">
        <w:rPr>
          <w:rFonts w:ascii="Arial" w:hAnsi="Arial"/>
          <w:szCs w:val="22"/>
        </w:rPr>
        <w:t>in accordance with Republic Act No</w:t>
      </w:r>
      <w:r w:rsidR="00542580" w:rsidRPr="0025570E">
        <w:rPr>
          <w:rFonts w:ascii="Arial" w:hAnsi="Arial"/>
          <w:szCs w:val="22"/>
        </w:rPr>
        <w:t>.</w:t>
      </w:r>
      <w:r w:rsidRPr="0025570E">
        <w:rPr>
          <w:rFonts w:ascii="Arial" w:hAnsi="Arial"/>
          <w:szCs w:val="22"/>
        </w:rPr>
        <w:t xml:space="preserve"> 9184 (The Government Procurement Reform Act) and its Implementing Rules and Regulations.</w:t>
      </w:r>
    </w:p>
    <w:p w:rsidR="001839E6" w:rsidRPr="0025570E" w:rsidRDefault="001839E6" w:rsidP="0025570E">
      <w:pPr>
        <w:pStyle w:val="NoSpacing"/>
        <w:ind w:left="540"/>
        <w:jc w:val="both"/>
        <w:rPr>
          <w:rFonts w:ascii="Arial" w:hAnsi="Arial"/>
          <w:szCs w:val="22"/>
        </w:rPr>
      </w:pPr>
    </w:p>
    <w:p w:rsidR="00097068" w:rsidRPr="0025570E" w:rsidRDefault="001839E6" w:rsidP="0025570E">
      <w:pPr>
        <w:pStyle w:val="NoSpacing"/>
        <w:ind w:left="540"/>
        <w:jc w:val="both"/>
        <w:rPr>
          <w:rFonts w:ascii="Arial" w:hAnsi="Arial"/>
          <w:szCs w:val="22"/>
        </w:rPr>
      </w:pPr>
      <w:r w:rsidRPr="0025570E">
        <w:rPr>
          <w:rFonts w:ascii="Arial" w:hAnsi="Arial"/>
          <w:szCs w:val="22"/>
        </w:rPr>
        <w:t xml:space="preserve">The Firewall/VPN Appliance </w:t>
      </w:r>
      <w:r w:rsidR="000D7E61" w:rsidRPr="0025570E">
        <w:rPr>
          <w:rFonts w:ascii="Arial" w:hAnsi="Arial"/>
          <w:szCs w:val="22"/>
        </w:rPr>
        <w:t>is used to p</w:t>
      </w:r>
      <w:r w:rsidR="00097068" w:rsidRPr="0025570E">
        <w:rPr>
          <w:rFonts w:ascii="Arial" w:hAnsi="Arial"/>
          <w:szCs w:val="22"/>
        </w:rPr>
        <w:t xml:space="preserve">rotect </w:t>
      </w:r>
      <w:r w:rsidR="009E77FF" w:rsidRPr="0025570E">
        <w:rPr>
          <w:rFonts w:ascii="Arial" w:hAnsi="Arial"/>
          <w:szCs w:val="22"/>
        </w:rPr>
        <w:t xml:space="preserve">the </w:t>
      </w:r>
      <w:r w:rsidR="00097068" w:rsidRPr="0025570E">
        <w:rPr>
          <w:rFonts w:ascii="Arial" w:hAnsi="Arial"/>
          <w:szCs w:val="22"/>
        </w:rPr>
        <w:t xml:space="preserve">local area network (LAN) </w:t>
      </w:r>
      <w:r w:rsidR="009E77FF" w:rsidRPr="0025570E">
        <w:rPr>
          <w:rFonts w:ascii="Arial" w:hAnsi="Arial"/>
          <w:szCs w:val="22"/>
        </w:rPr>
        <w:t xml:space="preserve">of AFPRSBS </w:t>
      </w:r>
      <w:r w:rsidR="00097068" w:rsidRPr="0025570E">
        <w:rPr>
          <w:rFonts w:ascii="Arial" w:hAnsi="Arial"/>
          <w:szCs w:val="22"/>
        </w:rPr>
        <w:t>from intruders</w:t>
      </w:r>
      <w:r w:rsidR="00542580" w:rsidRPr="0025570E">
        <w:rPr>
          <w:rFonts w:ascii="Arial" w:hAnsi="Arial"/>
          <w:szCs w:val="22"/>
        </w:rPr>
        <w:t xml:space="preserve"> and</w:t>
      </w:r>
      <w:r w:rsidR="00097068" w:rsidRPr="0025570E">
        <w:rPr>
          <w:rFonts w:ascii="Arial" w:hAnsi="Arial"/>
          <w:szCs w:val="22"/>
        </w:rPr>
        <w:t>/</w:t>
      </w:r>
      <w:r w:rsidR="00542580" w:rsidRPr="0025570E">
        <w:rPr>
          <w:rFonts w:ascii="Arial" w:hAnsi="Arial"/>
          <w:szCs w:val="22"/>
        </w:rPr>
        <w:t xml:space="preserve">or </w:t>
      </w:r>
      <w:r w:rsidR="00097068" w:rsidRPr="0025570E">
        <w:rPr>
          <w:rFonts w:ascii="Arial" w:hAnsi="Arial"/>
          <w:szCs w:val="22"/>
        </w:rPr>
        <w:t xml:space="preserve">hackers and viruses from the internet. It has features, specifically, a high port density supporting multiple security zones for </w:t>
      </w:r>
      <w:r w:rsidR="00542580" w:rsidRPr="0025570E">
        <w:rPr>
          <w:rFonts w:ascii="Arial" w:hAnsi="Arial"/>
          <w:szCs w:val="22"/>
        </w:rPr>
        <w:t xml:space="preserve">the </w:t>
      </w:r>
      <w:r w:rsidR="00097068" w:rsidRPr="0025570E">
        <w:rPr>
          <w:rFonts w:ascii="Arial" w:hAnsi="Arial"/>
          <w:szCs w:val="22"/>
        </w:rPr>
        <w:t xml:space="preserve">various </w:t>
      </w:r>
      <w:r w:rsidR="00542580" w:rsidRPr="0025570E">
        <w:rPr>
          <w:rFonts w:ascii="Arial" w:hAnsi="Arial"/>
          <w:szCs w:val="22"/>
        </w:rPr>
        <w:t xml:space="preserve">AFPRSBS </w:t>
      </w:r>
      <w:r w:rsidR="00097068" w:rsidRPr="0025570E">
        <w:rPr>
          <w:rFonts w:ascii="Arial" w:hAnsi="Arial"/>
          <w:szCs w:val="22"/>
        </w:rPr>
        <w:t>departments, users, access methods and devices to enforce network security by providing complete content protection and not merely identifying applications and allowing or denying traffic.</w:t>
      </w:r>
      <w:r w:rsidRPr="0025570E">
        <w:rPr>
          <w:rFonts w:ascii="Arial" w:hAnsi="Arial"/>
          <w:szCs w:val="22"/>
        </w:rPr>
        <w:t xml:space="preserve"> </w:t>
      </w:r>
    </w:p>
    <w:p w:rsidR="00E9201E" w:rsidRPr="0025570E" w:rsidRDefault="00E9201E" w:rsidP="0025570E">
      <w:pPr>
        <w:pStyle w:val="NoSpacing"/>
        <w:rPr>
          <w:rFonts w:ascii="Arial" w:hAnsi="Arial"/>
          <w:szCs w:val="22"/>
        </w:rPr>
      </w:pPr>
    </w:p>
    <w:p w:rsidR="00E9201E" w:rsidRPr="0025570E" w:rsidRDefault="00E9201E" w:rsidP="0025570E">
      <w:pPr>
        <w:pStyle w:val="NoSpacing"/>
        <w:ind w:left="540"/>
        <w:jc w:val="both"/>
        <w:rPr>
          <w:rFonts w:ascii="Arial" w:hAnsi="Arial"/>
          <w:szCs w:val="22"/>
        </w:rPr>
      </w:pPr>
      <w:r w:rsidRPr="0025570E">
        <w:rPr>
          <w:rFonts w:ascii="Arial" w:hAnsi="Arial"/>
          <w:szCs w:val="22"/>
        </w:rPr>
        <w:t xml:space="preserve">The winning bidder must </w:t>
      </w:r>
      <w:r w:rsidR="00DE3B96" w:rsidRPr="0025570E">
        <w:rPr>
          <w:rFonts w:ascii="Arial" w:hAnsi="Arial"/>
          <w:szCs w:val="22"/>
        </w:rPr>
        <w:t xml:space="preserve">adhere to </w:t>
      </w:r>
      <w:r w:rsidRPr="0025570E">
        <w:rPr>
          <w:rFonts w:ascii="Arial" w:hAnsi="Arial"/>
          <w:szCs w:val="22"/>
        </w:rPr>
        <w:t xml:space="preserve">all the conditions specified </w:t>
      </w:r>
      <w:r w:rsidR="00542580" w:rsidRPr="0025570E">
        <w:rPr>
          <w:rFonts w:ascii="Arial" w:hAnsi="Arial"/>
          <w:szCs w:val="22"/>
        </w:rPr>
        <w:t xml:space="preserve">herein particularly </w:t>
      </w:r>
      <w:r w:rsidRPr="0025570E">
        <w:rPr>
          <w:rFonts w:ascii="Arial" w:hAnsi="Arial"/>
          <w:szCs w:val="22"/>
        </w:rPr>
        <w:t>"</w:t>
      </w:r>
      <w:r w:rsidRPr="00F1209A">
        <w:rPr>
          <w:rFonts w:ascii="Arial" w:hAnsi="Arial"/>
          <w:b/>
          <w:szCs w:val="22"/>
        </w:rPr>
        <w:t xml:space="preserve">Item </w:t>
      </w:r>
      <w:r w:rsidR="001D49ED" w:rsidRPr="00F1209A">
        <w:rPr>
          <w:rFonts w:ascii="Arial" w:hAnsi="Arial"/>
          <w:b/>
          <w:szCs w:val="22"/>
        </w:rPr>
        <w:t>4</w:t>
      </w:r>
      <w:r w:rsidR="00766DC8" w:rsidRPr="00F1209A">
        <w:rPr>
          <w:rFonts w:ascii="Arial" w:hAnsi="Arial"/>
          <w:b/>
          <w:szCs w:val="22"/>
        </w:rPr>
        <w:t>.</w:t>
      </w:r>
      <w:r w:rsidRPr="00F1209A">
        <w:rPr>
          <w:rFonts w:ascii="Arial" w:hAnsi="Arial"/>
          <w:b/>
          <w:szCs w:val="22"/>
        </w:rPr>
        <w:t xml:space="preserve"> </w:t>
      </w:r>
      <w:proofErr w:type="gramStart"/>
      <w:r w:rsidRPr="00F1209A">
        <w:rPr>
          <w:rFonts w:ascii="Arial" w:hAnsi="Arial"/>
          <w:b/>
          <w:szCs w:val="22"/>
        </w:rPr>
        <w:t>Scope of Services</w:t>
      </w:r>
      <w:r w:rsidR="000D7E61" w:rsidRPr="0025570E">
        <w:rPr>
          <w:rFonts w:ascii="Arial" w:hAnsi="Arial"/>
          <w:szCs w:val="22"/>
        </w:rPr>
        <w:t>".</w:t>
      </w:r>
      <w:proofErr w:type="gramEnd"/>
    </w:p>
    <w:p w:rsidR="00542580" w:rsidRPr="0025570E" w:rsidRDefault="00542580" w:rsidP="0025570E">
      <w:pPr>
        <w:pStyle w:val="NoSpacing"/>
        <w:rPr>
          <w:rFonts w:ascii="Arial" w:hAnsi="Arial"/>
          <w:szCs w:val="22"/>
        </w:rPr>
      </w:pPr>
    </w:p>
    <w:p w:rsidR="008E6BCE" w:rsidRPr="0025570E" w:rsidRDefault="008E6BCE" w:rsidP="0025570E">
      <w:pPr>
        <w:pStyle w:val="NoSpacing"/>
        <w:numPr>
          <w:ilvl w:val="0"/>
          <w:numId w:val="24"/>
        </w:numPr>
        <w:ind w:left="540" w:hanging="540"/>
        <w:rPr>
          <w:rFonts w:ascii="Arial" w:hAnsi="Arial"/>
          <w:b/>
          <w:szCs w:val="22"/>
          <w:u w:val="single"/>
        </w:rPr>
      </w:pPr>
      <w:r w:rsidRPr="0025570E">
        <w:rPr>
          <w:rFonts w:ascii="Arial" w:hAnsi="Arial"/>
          <w:b/>
          <w:szCs w:val="22"/>
          <w:u w:val="single"/>
        </w:rPr>
        <w:t>APPROVED BUDGET FOR THE CONTRACT (ABC)</w:t>
      </w:r>
      <w:r w:rsidR="00BC6F5E" w:rsidRPr="0025570E">
        <w:rPr>
          <w:rFonts w:ascii="Arial" w:hAnsi="Arial"/>
          <w:b/>
          <w:szCs w:val="22"/>
          <w:u w:val="single"/>
        </w:rPr>
        <w:t>:</w:t>
      </w:r>
    </w:p>
    <w:p w:rsidR="008E6BCE" w:rsidRPr="0025570E" w:rsidRDefault="008E6BCE" w:rsidP="0025570E">
      <w:pPr>
        <w:pStyle w:val="NoSpacing"/>
        <w:rPr>
          <w:rFonts w:ascii="Arial" w:hAnsi="Arial"/>
          <w:szCs w:val="22"/>
        </w:rPr>
      </w:pPr>
    </w:p>
    <w:p w:rsidR="008E6BCE" w:rsidRPr="0025570E" w:rsidRDefault="00442FBB" w:rsidP="0025570E">
      <w:pPr>
        <w:pStyle w:val="NoSpacing"/>
        <w:ind w:left="540"/>
        <w:jc w:val="both"/>
        <w:rPr>
          <w:rFonts w:ascii="Arial" w:hAnsi="Arial"/>
          <w:szCs w:val="22"/>
        </w:rPr>
      </w:pPr>
      <w:r w:rsidRPr="0025570E">
        <w:rPr>
          <w:rFonts w:ascii="Arial" w:hAnsi="Arial"/>
          <w:szCs w:val="22"/>
        </w:rPr>
        <w:t>AFPRSBS</w:t>
      </w:r>
      <w:r w:rsidR="008E6BCE" w:rsidRPr="0025570E">
        <w:rPr>
          <w:rFonts w:ascii="Arial" w:hAnsi="Arial"/>
          <w:szCs w:val="22"/>
        </w:rPr>
        <w:t xml:space="preserve"> has an Approved Budget for the Contract (ABC) of </w:t>
      </w:r>
      <w:r w:rsidR="00754DE9" w:rsidRPr="00223EA2">
        <w:rPr>
          <w:rFonts w:ascii="Arial" w:hAnsi="Arial"/>
          <w:b/>
          <w:szCs w:val="22"/>
        </w:rPr>
        <w:t>Three</w:t>
      </w:r>
      <w:r w:rsidR="000D7E61" w:rsidRPr="00223EA2">
        <w:rPr>
          <w:rFonts w:ascii="Arial" w:hAnsi="Arial"/>
          <w:b/>
          <w:szCs w:val="22"/>
        </w:rPr>
        <w:t xml:space="preserve"> Hundred </w:t>
      </w:r>
      <w:r w:rsidR="0009542E" w:rsidRPr="00223EA2">
        <w:rPr>
          <w:rFonts w:ascii="Arial" w:hAnsi="Arial"/>
          <w:b/>
          <w:szCs w:val="22"/>
        </w:rPr>
        <w:t xml:space="preserve">Fifty </w:t>
      </w:r>
      <w:r w:rsidR="000D7E61" w:rsidRPr="00223EA2">
        <w:rPr>
          <w:rFonts w:ascii="Arial" w:hAnsi="Arial"/>
          <w:b/>
          <w:szCs w:val="22"/>
        </w:rPr>
        <w:t>Th</w:t>
      </w:r>
      <w:r w:rsidR="0056641F" w:rsidRPr="00223EA2">
        <w:rPr>
          <w:rFonts w:ascii="Arial" w:hAnsi="Arial"/>
          <w:b/>
          <w:szCs w:val="22"/>
        </w:rPr>
        <w:t>ousand Pesos</w:t>
      </w:r>
      <w:r w:rsidR="008E6BCE" w:rsidRPr="00223EA2">
        <w:rPr>
          <w:rFonts w:ascii="Arial" w:hAnsi="Arial"/>
          <w:b/>
          <w:szCs w:val="22"/>
        </w:rPr>
        <w:t xml:space="preserve"> (P</w:t>
      </w:r>
      <w:r w:rsidR="00E9201E" w:rsidRPr="00223EA2">
        <w:rPr>
          <w:rFonts w:ascii="Arial" w:hAnsi="Arial"/>
          <w:b/>
          <w:szCs w:val="22"/>
        </w:rPr>
        <w:t>hp</w:t>
      </w:r>
      <w:r w:rsidR="00754DE9" w:rsidRPr="00223EA2">
        <w:rPr>
          <w:rFonts w:ascii="Arial" w:hAnsi="Arial"/>
          <w:b/>
          <w:szCs w:val="22"/>
        </w:rPr>
        <w:t>3</w:t>
      </w:r>
      <w:r w:rsidR="0009542E" w:rsidRPr="00223EA2">
        <w:rPr>
          <w:rFonts w:ascii="Arial" w:hAnsi="Arial"/>
          <w:b/>
          <w:szCs w:val="22"/>
        </w:rPr>
        <w:t>50</w:t>
      </w:r>
      <w:r w:rsidR="008E6BCE" w:rsidRPr="00223EA2">
        <w:rPr>
          <w:rFonts w:ascii="Arial" w:hAnsi="Arial"/>
          <w:b/>
          <w:szCs w:val="22"/>
        </w:rPr>
        <w:t>,000</w:t>
      </w:r>
      <w:r w:rsidR="00E9201E" w:rsidRPr="00223EA2">
        <w:rPr>
          <w:rFonts w:ascii="Arial" w:hAnsi="Arial"/>
          <w:b/>
          <w:szCs w:val="22"/>
        </w:rPr>
        <w:t>.00</w:t>
      </w:r>
      <w:r w:rsidR="008E6BCE" w:rsidRPr="00223EA2">
        <w:rPr>
          <w:rFonts w:ascii="Arial" w:hAnsi="Arial"/>
          <w:b/>
          <w:szCs w:val="22"/>
        </w:rPr>
        <w:t>)</w:t>
      </w:r>
      <w:r w:rsidRPr="0025570E">
        <w:rPr>
          <w:rFonts w:ascii="Arial" w:hAnsi="Arial"/>
          <w:szCs w:val="22"/>
        </w:rPr>
        <w:t xml:space="preserve"> for the </w:t>
      </w:r>
      <w:r w:rsidR="00E9201E" w:rsidRPr="00223EA2">
        <w:rPr>
          <w:rFonts w:ascii="Arial" w:hAnsi="Arial"/>
          <w:b/>
          <w:szCs w:val="22"/>
        </w:rPr>
        <w:t xml:space="preserve">Procurement of Maintenance and Support Service </w:t>
      </w:r>
      <w:r w:rsidR="000D7E61" w:rsidRPr="00223EA2">
        <w:rPr>
          <w:rFonts w:ascii="Arial" w:hAnsi="Arial"/>
          <w:b/>
          <w:szCs w:val="22"/>
        </w:rPr>
        <w:t xml:space="preserve">Agreement </w:t>
      </w:r>
      <w:r w:rsidR="00E9201E" w:rsidRPr="00223EA2">
        <w:rPr>
          <w:rFonts w:ascii="Arial" w:hAnsi="Arial"/>
          <w:b/>
          <w:szCs w:val="22"/>
        </w:rPr>
        <w:t xml:space="preserve">for the </w:t>
      </w:r>
      <w:r w:rsidR="00542580" w:rsidRPr="00223EA2">
        <w:rPr>
          <w:rFonts w:ascii="Arial" w:hAnsi="Arial"/>
          <w:b/>
          <w:szCs w:val="22"/>
        </w:rPr>
        <w:t xml:space="preserve">AFPRSBS’ </w:t>
      </w:r>
      <w:r w:rsidR="00E9201E" w:rsidRPr="00223EA2">
        <w:rPr>
          <w:rFonts w:ascii="Arial" w:hAnsi="Arial"/>
          <w:b/>
          <w:szCs w:val="22"/>
        </w:rPr>
        <w:t>Existing Firewall/VPN Appliance (</w:t>
      </w:r>
      <w:proofErr w:type="spellStart"/>
      <w:r w:rsidR="00E9201E" w:rsidRPr="00223EA2">
        <w:rPr>
          <w:rFonts w:ascii="Arial" w:hAnsi="Arial"/>
          <w:b/>
          <w:szCs w:val="22"/>
        </w:rPr>
        <w:t>Fortigate</w:t>
      </w:r>
      <w:proofErr w:type="spellEnd"/>
      <w:r w:rsidR="00E9201E" w:rsidRPr="00223EA2">
        <w:rPr>
          <w:rFonts w:ascii="Arial" w:hAnsi="Arial"/>
          <w:b/>
          <w:szCs w:val="22"/>
        </w:rPr>
        <w:t xml:space="preserve"> 3</w:t>
      </w:r>
      <w:r w:rsidR="000D7E61" w:rsidRPr="00223EA2">
        <w:rPr>
          <w:rFonts w:ascii="Arial" w:hAnsi="Arial"/>
          <w:b/>
          <w:szCs w:val="22"/>
        </w:rPr>
        <w:t>00D</w:t>
      </w:r>
      <w:r w:rsidR="00E9201E" w:rsidRPr="00223EA2">
        <w:rPr>
          <w:rFonts w:ascii="Arial" w:hAnsi="Arial"/>
          <w:b/>
          <w:szCs w:val="22"/>
        </w:rPr>
        <w:t>)</w:t>
      </w:r>
      <w:r w:rsidR="008E6BCE" w:rsidRPr="0025570E">
        <w:rPr>
          <w:rFonts w:ascii="Arial" w:hAnsi="Arial"/>
          <w:szCs w:val="22"/>
        </w:rPr>
        <w:t xml:space="preserve">. The ABC is </w:t>
      </w:r>
      <w:r w:rsidR="00E9201E" w:rsidRPr="0025570E">
        <w:rPr>
          <w:rFonts w:ascii="Arial" w:hAnsi="Arial"/>
          <w:szCs w:val="22"/>
        </w:rPr>
        <w:t>inclusive of all the applicable Philippine taxes.</w:t>
      </w:r>
    </w:p>
    <w:p w:rsidR="00086839" w:rsidRPr="0025570E" w:rsidRDefault="00086839" w:rsidP="0025570E">
      <w:pPr>
        <w:pStyle w:val="NoSpacing"/>
        <w:jc w:val="both"/>
        <w:rPr>
          <w:rFonts w:ascii="Arial" w:hAnsi="Arial"/>
          <w:szCs w:val="22"/>
        </w:rPr>
      </w:pPr>
    </w:p>
    <w:p w:rsidR="00E47537" w:rsidRPr="00223EA2" w:rsidRDefault="00675BED" w:rsidP="00223EA2">
      <w:pPr>
        <w:pStyle w:val="NoSpacing"/>
        <w:numPr>
          <w:ilvl w:val="0"/>
          <w:numId w:val="24"/>
        </w:numPr>
        <w:ind w:left="540" w:hanging="540"/>
        <w:jc w:val="both"/>
        <w:rPr>
          <w:rFonts w:ascii="Arial" w:hAnsi="Arial"/>
          <w:b/>
          <w:szCs w:val="22"/>
          <w:u w:val="single"/>
        </w:rPr>
      </w:pPr>
      <w:r w:rsidRPr="00223EA2">
        <w:rPr>
          <w:rFonts w:ascii="Arial" w:hAnsi="Arial"/>
          <w:b/>
          <w:szCs w:val="22"/>
          <w:u w:val="single"/>
        </w:rPr>
        <w:t>SCOPE OF SERVICE</w:t>
      </w:r>
      <w:r w:rsidR="009E77FF" w:rsidRPr="00223EA2">
        <w:rPr>
          <w:rFonts w:ascii="Arial" w:hAnsi="Arial"/>
          <w:b/>
          <w:szCs w:val="22"/>
          <w:u w:val="single"/>
        </w:rPr>
        <w:t>S</w:t>
      </w:r>
      <w:r w:rsidR="00BC6F5E" w:rsidRPr="00223EA2">
        <w:rPr>
          <w:rFonts w:ascii="Arial" w:hAnsi="Arial"/>
          <w:b/>
          <w:szCs w:val="22"/>
          <w:u w:val="single"/>
        </w:rPr>
        <w:t>:</w:t>
      </w:r>
    </w:p>
    <w:p w:rsidR="00D436B7" w:rsidRPr="0025570E" w:rsidRDefault="00D436B7" w:rsidP="0025570E">
      <w:pPr>
        <w:pStyle w:val="NoSpacing"/>
        <w:jc w:val="both"/>
        <w:rPr>
          <w:rFonts w:ascii="Arial" w:hAnsi="Arial"/>
          <w:szCs w:val="22"/>
        </w:rPr>
      </w:pPr>
    </w:p>
    <w:p w:rsidR="00223EA2" w:rsidRDefault="005368AF" w:rsidP="00223EA2">
      <w:pPr>
        <w:pStyle w:val="NoSpacing"/>
        <w:numPr>
          <w:ilvl w:val="1"/>
          <w:numId w:val="24"/>
        </w:numPr>
        <w:ind w:left="1260" w:hanging="720"/>
        <w:jc w:val="both"/>
        <w:rPr>
          <w:rFonts w:ascii="Arial" w:hAnsi="Arial"/>
          <w:szCs w:val="22"/>
        </w:rPr>
      </w:pPr>
      <w:r w:rsidRPr="0025570E">
        <w:rPr>
          <w:rFonts w:ascii="Arial" w:hAnsi="Arial"/>
          <w:szCs w:val="22"/>
        </w:rPr>
        <w:t xml:space="preserve">The maintenance and support services to be provided by the winning bidder to the AFPRSBS shall be on an </w:t>
      </w:r>
      <w:r w:rsidR="00ED5646" w:rsidRPr="0025570E">
        <w:rPr>
          <w:rFonts w:ascii="Arial" w:hAnsi="Arial"/>
          <w:szCs w:val="22"/>
        </w:rPr>
        <w:t>eight (</w:t>
      </w:r>
      <w:r w:rsidRPr="0025570E">
        <w:rPr>
          <w:rFonts w:ascii="Arial" w:hAnsi="Arial"/>
          <w:szCs w:val="22"/>
        </w:rPr>
        <w:t>8</w:t>
      </w:r>
      <w:r w:rsidR="00ED5646" w:rsidRPr="0025570E">
        <w:rPr>
          <w:rFonts w:ascii="Arial" w:hAnsi="Arial"/>
          <w:szCs w:val="22"/>
        </w:rPr>
        <w:t>)</w:t>
      </w:r>
      <w:r w:rsidRPr="0025570E">
        <w:rPr>
          <w:rFonts w:ascii="Arial" w:hAnsi="Arial"/>
          <w:szCs w:val="22"/>
        </w:rPr>
        <w:t xml:space="preserve"> h</w:t>
      </w:r>
      <w:r w:rsidR="00ED5646" w:rsidRPr="0025570E">
        <w:rPr>
          <w:rFonts w:ascii="Arial" w:hAnsi="Arial"/>
          <w:szCs w:val="22"/>
        </w:rPr>
        <w:t>our</w:t>
      </w:r>
      <w:r w:rsidRPr="0025570E">
        <w:rPr>
          <w:rFonts w:ascii="Arial" w:hAnsi="Arial"/>
          <w:szCs w:val="22"/>
        </w:rPr>
        <w:t xml:space="preserve">s x </w:t>
      </w:r>
      <w:r w:rsidR="00ED5646" w:rsidRPr="0025570E">
        <w:rPr>
          <w:rFonts w:ascii="Arial" w:hAnsi="Arial"/>
          <w:szCs w:val="22"/>
        </w:rPr>
        <w:t>five (</w:t>
      </w:r>
      <w:r w:rsidRPr="0025570E">
        <w:rPr>
          <w:rFonts w:ascii="Arial" w:hAnsi="Arial"/>
          <w:szCs w:val="22"/>
        </w:rPr>
        <w:t>5</w:t>
      </w:r>
      <w:r w:rsidR="00ED5646" w:rsidRPr="0025570E">
        <w:rPr>
          <w:rFonts w:ascii="Arial" w:hAnsi="Arial"/>
          <w:szCs w:val="22"/>
        </w:rPr>
        <w:t>)</w:t>
      </w:r>
      <w:r w:rsidRPr="0025570E">
        <w:rPr>
          <w:rFonts w:ascii="Arial" w:hAnsi="Arial"/>
          <w:szCs w:val="22"/>
        </w:rPr>
        <w:t xml:space="preserve"> days basis, which can be delivered in the form of telephone</w:t>
      </w:r>
      <w:r w:rsidR="001D5F06" w:rsidRPr="0025570E">
        <w:rPr>
          <w:rFonts w:ascii="Arial" w:hAnsi="Arial"/>
          <w:szCs w:val="22"/>
        </w:rPr>
        <w:t xml:space="preserve"> call</w:t>
      </w:r>
      <w:r w:rsidRPr="0025570E">
        <w:rPr>
          <w:rFonts w:ascii="Arial" w:hAnsi="Arial"/>
          <w:szCs w:val="22"/>
        </w:rPr>
        <w:t>, electronic mail</w:t>
      </w:r>
      <w:r w:rsidR="00F1209A">
        <w:rPr>
          <w:rFonts w:ascii="Arial" w:hAnsi="Arial"/>
          <w:szCs w:val="22"/>
        </w:rPr>
        <w:t xml:space="preserve">, remote services or </w:t>
      </w:r>
      <w:r w:rsidRPr="0025570E">
        <w:rPr>
          <w:rFonts w:ascii="Arial" w:hAnsi="Arial"/>
          <w:szCs w:val="22"/>
        </w:rPr>
        <w:t>on</w:t>
      </w:r>
      <w:r w:rsidR="00ED5646" w:rsidRPr="0025570E">
        <w:rPr>
          <w:rFonts w:ascii="Arial" w:hAnsi="Arial"/>
          <w:szCs w:val="22"/>
        </w:rPr>
        <w:t>-</w:t>
      </w:r>
      <w:r w:rsidRPr="0025570E">
        <w:rPr>
          <w:rFonts w:ascii="Arial" w:hAnsi="Arial"/>
          <w:szCs w:val="22"/>
        </w:rPr>
        <w:t>site services</w:t>
      </w:r>
      <w:r w:rsidR="00F1209A">
        <w:rPr>
          <w:rFonts w:ascii="Arial" w:hAnsi="Arial"/>
          <w:szCs w:val="22"/>
        </w:rPr>
        <w:t xml:space="preserve">. </w:t>
      </w:r>
      <w:r w:rsidRPr="0025570E">
        <w:rPr>
          <w:rFonts w:ascii="Arial" w:hAnsi="Arial"/>
          <w:szCs w:val="22"/>
        </w:rPr>
        <w:t>Problem</w:t>
      </w:r>
      <w:r w:rsidR="001D5F06" w:rsidRPr="0025570E">
        <w:rPr>
          <w:rFonts w:ascii="Arial" w:hAnsi="Arial"/>
          <w:szCs w:val="22"/>
        </w:rPr>
        <w:t>s</w:t>
      </w:r>
      <w:r w:rsidRPr="0025570E">
        <w:rPr>
          <w:rFonts w:ascii="Arial" w:hAnsi="Arial"/>
          <w:szCs w:val="22"/>
        </w:rPr>
        <w:t xml:space="preserve"> </w:t>
      </w:r>
      <w:r w:rsidR="001D5F06" w:rsidRPr="0025570E">
        <w:rPr>
          <w:rFonts w:ascii="Arial" w:hAnsi="Arial"/>
          <w:szCs w:val="22"/>
        </w:rPr>
        <w:t xml:space="preserve">reported </w:t>
      </w:r>
      <w:r w:rsidRPr="0025570E">
        <w:rPr>
          <w:rFonts w:ascii="Arial" w:hAnsi="Arial"/>
          <w:szCs w:val="22"/>
        </w:rPr>
        <w:t xml:space="preserve">and resolution </w:t>
      </w:r>
      <w:r w:rsidR="001D5F06" w:rsidRPr="0025570E">
        <w:rPr>
          <w:rFonts w:ascii="Arial" w:hAnsi="Arial"/>
          <w:szCs w:val="22"/>
        </w:rPr>
        <w:t>of the same s</w:t>
      </w:r>
      <w:r w:rsidRPr="0025570E">
        <w:rPr>
          <w:rFonts w:ascii="Arial" w:hAnsi="Arial"/>
          <w:szCs w:val="22"/>
        </w:rPr>
        <w:t>hall be documented</w:t>
      </w:r>
      <w:r w:rsidR="001D5F06" w:rsidRPr="0025570E">
        <w:rPr>
          <w:rFonts w:ascii="Arial" w:hAnsi="Arial"/>
          <w:szCs w:val="22"/>
        </w:rPr>
        <w:t xml:space="preserve"> immediately after the services have been rendered</w:t>
      </w:r>
      <w:r w:rsidRPr="0025570E">
        <w:rPr>
          <w:rFonts w:ascii="Arial" w:hAnsi="Arial"/>
          <w:szCs w:val="22"/>
        </w:rPr>
        <w:t xml:space="preserve">. Resolution which shall refer to a condition wherein the reported problem is resolved by the winning bidder to the satisfaction of the AFPRSBS shall be delivered within </w:t>
      </w:r>
      <w:r w:rsidR="009E77FF" w:rsidRPr="0025570E">
        <w:rPr>
          <w:rFonts w:ascii="Arial" w:hAnsi="Arial"/>
          <w:szCs w:val="22"/>
        </w:rPr>
        <w:t xml:space="preserve">eight </w:t>
      </w:r>
      <w:r w:rsidR="00ED5646" w:rsidRPr="0025570E">
        <w:rPr>
          <w:rFonts w:ascii="Arial" w:hAnsi="Arial"/>
          <w:szCs w:val="22"/>
        </w:rPr>
        <w:t>(</w:t>
      </w:r>
      <w:r w:rsidR="009E77FF" w:rsidRPr="0025570E">
        <w:rPr>
          <w:rFonts w:ascii="Arial" w:hAnsi="Arial"/>
          <w:szCs w:val="22"/>
        </w:rPr>
        <w:t>8</w:t>
      </w:r>
      <w:r w:rsidR="00ED5646" w:rsidRPr="0025570E">
        <w:rPr>
          <w:rFonts w:ascii="Arial" w:hAnsi="Arial"/>
          <w:szCs w:val="22"/>
        </w:rPr>
        <w:t>)</w:t>
      </w:r>
      <w:r w:rsidRPr="0025570E">
        <w:rPr>
          <w:rFonts w:ascii="Arial" w:hAnsi="Arial"/>
          <w:szCs w:val="22"/>
        </w:rPr>
        <w:t xml:space="preserve"> hours from the receipt of service call.</w:t>
      </w:r>
      <w:r w:rsidR="002742D5" w:rsidRPr="0025570E">
        <w:rPr>
          <w:rFonts w:ascii="Arial" w:hAnsi="Arial"/>
          <w:szCs w:val="22"/>
        </w:rPr>
        <w:t xml:space="preserve"> The winning bidder shall notify the </w:t>
      </w:r>
      <w:r w:rsidR="009E77FF" w:rsidRPr="0025570E">
        <w:rPr>
          <w:rFonts w:ascii="Arial" w:hAnsi="Arial"/>
          <w:szCs w:val="22"/>
        </w:rPr>
        <w:t xml:space="preserve">AFPRSBS </w:t>
      </w:r>
      <w:r w:rsidR="002742D5" w:rsidRPr="0025570E">
        <w:rPr>
          <w:rFonts w:ascii="Arial" w:hAnsi="Arial"/>
          <w:szCs w:val="22"/>
        </w:rPr>
        <w:t xml:space="preserve">for any on-site technical support to be rendered beyond regular office hours subject to the approval of the </w:t>
      </w:r>
      <w:r w:rsidR="001D49ED" w:rsidRPr="0025570E">
        <w:rPr>
          <w:rFonts w:ascii="Arial" w:hAnsi="Arial"/>
          <w:szCs w:val="22"/>
        </w:rPr>
        <w:t xml:space="preserve">AFPRSBS </w:t>
      </w:r>
      <w:r w:rsidR="006C3F40" w:rsidRPr="0025570E">
        <w:rPr>
          <w:rFonts w:ascii="Arial" w:hAnsi="Arial"/>
          <w:szCs w:val="22"/>
        </w:rPr>
        <w:t>management.</w:t>
      </w:r>
    </w:p>
    <w:p w:rsidR="00223EA2" w:rsidRDefault="00223EA2" w:rsidP="00223EA2">
      <w:pPr>
        <w:pStyle w:val="NoSpacing"/>
        <w:ind w:left="900"/>
        <w:jc w:val="both"/>
        <w:rPr>
          <w:rFonts w:ascii="Arial" w:hAnsi="Arial"/>
          <w:szCs w:val="22"/>
        </w:rPr>
      </w:pPr>
    </w:p>
    <w:p w:rsidR="00223EA2" w:rsidRDefault="002742D5" w:rsidP="0025570E">
      <w:pPr>
        <w:pStyle w:val="NoSpacing"/>
        <w:numPr>
          <w:ilvl w:val="1"/>
          <w:numId w:val="24"/>
        </w:numPr>
        <w:ind w:left="1260" w:hanging="720"/>
        <w:jc w:val="both"/>
        <w:rPr>
          <w:rFonts w:ascii="Arial" w:hAnsi="Arial"/>
          <w:szCs w:val="22"/>
        </w:rPr>
      </w:pPr>
      <w:r w:rsidRPr="0025570E">
        <w:rPr>
          <w:rFonts w:ascii="Arial" w:hAnsi="Arial"/>
          <w:szCs w:val="22"/>
        </w:rPr>
        <w:lastRenderedPageBreak/>
        <w:t xml:space="preserve">The maintenance and support services shall include all activities related to the Preventive and Remedial Maintenance to keep and maintain the </w:t>
      </w:r>
      <w:r w:rsidR="009E77FF" w:rsidRPr="0025570E">
        <w:rPr>
          <w:rFonts w:ascii="Arial" w:hAnsi="Arial"/>
          <w:szCs w:val="22"/>
        </w:rPr>
        <w:t xml:space="preserve">Firewall/VPN Appliance </w:t>
      </w:r>
      <w:r w:rsidRPr="0025570E">
        <w:rPr>
          <w:rFonts w:ascii="Arial" w:hAnsi="Arial"/>
          <w:szCs w:val="22"/>
        </w:rPr>
        <w:t>including its components and licenses in good working condition.</w:t>
      </w:r>
    </w:p>
    <w:p w:rsidR="00F1209A" w:rsidRDefault="00F1209A" w:rsidP="00F1209A">
      <w:pPr>
        <w:pStyle w:val="NoSpacing"/>
        <w:ind w:left="1260"/>
        <w:jc w:val="both"/>
        <w:rPr>
          <w:rFonts w:ascii="Arial" w:hAnsi="Arial"/>
          <w:szCs w:val="22"/>
        </w:rPr>
      </w:pPr>
    </w:p>
    <w:p w:rsidR="00500766" w:rsidRPr="00223EA2" w:rsidRDefault="00ED5646" w:rsidP="0025570E">
      <w:pPr>
        <w:pStyle w:val="NoSpacing"/>
        <w:numPr>
          <w:ilvl w:val="1"/>
          <w:numId w:val="24"/>
        </w:numPr>
        <w:ind w:left="1260" w:hanging="720"/>
        <w:jc w:val="both"/>
        <w:rPr>
          <w:rFonts w:ascii="Arial" w:hAnsi="Arial"/>
          <w:szCs w:val="22"/>
        </w:rPr>
      </w:pPr>
      <w:r w:rsidRPr="00223EA2">
        <w:rPr>
          <w:rFonts w:ascii="Arial" w:hAnsi="Arial"/>
          <w:szCs w:val="22"/>
        </w:rPr>
        <w:t xml:space="preserve">The </w:t>
      </w:r>
      <w:r w:rsidR="002742D5" w:rsidRPr="00223EA2">
        <w:rPr>
          <w:rFonts w:ascii="Arial" w:hAnsi="Arial"/>
          <w:szCs w:val="22"/>
        </w:rPr>
        <w:t xml:space="preserve">maintenance </w:t>
      </w:r>
      <w:r w:rsidRPr="00223EA2">
        <w:rPr>
          <w:rFonts w:ascii="Arial" w:hAnsi="Arial"/>
          <w:szCs w:val="22"/>
        </w:rPr>
        <w:t xml:space="preserve">and support services </w:t>
      </w:r>
      <w:r w:rsidR="002742D5" w:rsidRPr="00223EA2">
        <w:rPr>
          <w:rFonts w:ascii="Arial" w:hAnsi="Arial"/>
          <w:szCs w:val="22"/>
        </w:rPr>
        <w:t>on an on-call basis during the maintenance and support service period shall be provided as the need arises and shall be accompanied by a written report</w:t>
      </w:r>
      <w:r w:rsidR="00500766" w:rsidRPr="00223EA2">
        <w:rPr>
          <w:rFonts w:ascii="Arial" w:hAnsi="Arial"/>
          <w:szCs w:val="22"/>
        </w:rPr>
        <w:t xml:space="preserve"> and </w:t>
      </w:r>
      <w:r w:rsidRPr="00223EA2">
        <w:rPr>
          <w:rFonts w:ascii="Arial" w:hAnsi="Arial"/>
          <w:szCs w:val="22"/>
        </w:rPr>
        <w:t xml:space="preserve">shall </w:t>
      </w:r>
      <w:r w:rsidR="00500766" w:rsidRPr="00223EA2">
        <w:rPr>
          <w:rFonts w:ascii="Arial" w:hAnsi="Arial"/>
          <w:szCs w:val="22"/>
        </w:rPr>
        <w:t xml:space="preserve">include, but not limited to the following: </w:t>
      </w:r>
    </w:p>
    <w:p w:rsidR="00ED5646" w:rsidRPr="0025570E" w:rsidRDefault="00ED5646" w:rsidP="0025570E">
      <w:pPr>
        <w:pStyle w:val="NoSpacing"/>
        <w:rPr>
          <w:rFonts w:ascii="Arial" w:hAnsi="Arial"/>
          <w:szCs w:val="22"/>
        </w:rPr>
      </w:pPr>
    </w:p>
    <w:p w:rsidR="00223EA2" w:rsidRDefault="00500766" w:rsidP="0025570E">
      <w:pPr>
        <w:pStyle w:val="NoSpacing"/>
        <w:numPr>
          <w:ilvl w:val="0"/>
          <w:numId w:val="25"/>
        </w:numPr>
        <w:rPr>
          <w:rFonts w:ascii="Arial" w:hAnsi="Arial"/>
          <w:szCs w:val="22"/>
        </w:rPr>
      </w:pPr>
      <w:r w:rsidRPr="0025570E">
        <w:rPr>
          <w:rFonts w:ascii="Arial" w:hAnsi="Arial"/>
          <w:szCs w:val="22"/>
        </w:rPr>
        <w:t>Troubleshooting and conducting a diagnostic test</w:t>
      </w:r>
    </w:p>
    <w:p w:rsidR="00500766" w:rsidRDefault="00500766" w:rsidP="0025570E">
      <w:pPr>
        <w:pStyle w:val="NoSpacing"/>
        <w:numPr>
          <w:ilvl w:val="0"/>
          <w:numId w:val="25"/>
        </w:numPr>
        <w:rPr>
          <w:rFonts w:ascii="Arial" w:hAnsi="Arial"/>
          <w:szCs w:val="22"/>
        </w:rPr>
      </w:pPr>
      <w:r w:rsidRPr="00223EA2">
        <w:rPr>
          <w:rFonts w:ascii="Arial" w:hAnsi="Arial"/>
          <w:szCs w:val="22"/>
        </w:rPr>
        <w:t>Software updates as needed (</w:t>
      </w:r>
      <w:r w:rsidR="00E15E14" w:rsidRPr="00223EA2">
        <w:rPr>
          <w:rFonts w:ascii="Arial" w:hAnsi="Arial"/>
          <w:szCs w:val="22"/>
        </w:rPr>
        <w:t>operating system</w:t>
      </w:r>
      <w:r w:rsidRPr="00223EA2">
        <w:rPr>
          <w:rFonts w:ascii="Arial" w:hAnsi="Arial"/>
          <w:szCs w:val="22"/>
        </w:rPr>
        <w:t>, middleware, applications, patches and others)</w:t>
      </w:r>
    </w:p>
    <w:p w:rsidR="00223EA2" w:rsidRPr="00223EA2" w:rsidRDefault="00223EA2" w:rsidP="00223EA2">
      <w:pPr>
        <w:pStyle w:val="NoSpacing"/>
        <w:ind w:left="1620"/>
        <w:rPr>
          <w:rFonts w:ascii="Arial" w:hAnsi="Arial"/>
          <w:szCs w:val="22"/>
        </w:rPr>
      </w:pPr>
    </w:p>
    <w:p w:rsidR="00500766" w:rsidRDefault="00500766" w:rsidP="00223EA2">
      <w:pPr>
        <w:pStyle w:val="NoSpacing"/>
        <w:numPr>
          <w:ilvl w:val="1"/>
          <w:numId w:val="24"/>
        </w:numPr>
        <w:ind w:left="1260" w:hanging="720"/>
        <w:jc w:val="both"/>
        <w:rPr>
          <w:rFonts w:ascii="Arial" w:hAnsi="Arial"/>
          <w:szCs w:val="22"/>
        </w:rPr>
      </w:pPr>
      <w:r w:rsidRPr="0025570E">
        <w:rPr>
          <w:rFonts w:ascii="Arial" w:hAnsi="Arial"/>
          <w:szCs w:val="22"/>
        </w:rPr>
        <w:t>I</w:t>
      </w:r>
      <w:r w:rsidR="00ED5646" w:rsidRPr="0025570E">
        <w:rPr>
          <w:rFonts w:ascii="Arial" w:hAnsi="Arial"/>
          <w:szCs w:val="22"/>
        </w:rPr>
        <w:t>f</w:t>
      </w:r>
      <w:r w:rsidRPr="0025570E">
        <w:rPr>
          <w:rFonts w:ascii="Arial" w:hAnsi="Arial"/>
          <w:szCs w:val="22"/>
        </w:rPr>
        <w:t xml:space="preserve"> the condition necessitates an on-site support, the winning bidder shall provide an on-site support depending on the following severity:</w:t>
      </w:r>
    </w:p>
    <w:p w:rsidR="00223EA2" w:rsidRPr="0025570E" w:rsidRDefault="00223EA2" w:rsidP="00223EA2">
      <w:pPr>
        <w:pStyle w:val="NoSpacing"/>
        <w:ind w:left="900"/>
        <w:rPr>
          <w:rFonts w:ascii="Arial" w:hAnsi="Arial"/>
          <w:szCs w:val="22"/>
        </w:rPr>
      </w:pPr>
    </w:p>
    <w:tbl>
      <w:tblPr>
        <w:tblStyle w:val="TableGrid"/>
        <w:tblW w:w="0" w:type="auto"/>
        <w:tblInd w:w="1368" w:type="dxa"/>
        <w:tblLook w:val="04A0"/>
      </w:tblPr>
      <w:tblGrid>
        <w:gridCol w:w="450"/>
        <w:gridCol w:w="1260"/>
        <w:gridCol w:w="4209"/>
        <w:gridCol w:w="2451"/>
      </w:tblGrid>
      <w:tr w:rsidR="00500766" w:rsidRPr="0025570E" w:rsidTr="00223EA2">
        <w:trPr>
          <w:trHeight w:val="944"/>
        </w:trPr>
        <w:tc>
          <w:tcPr>
            <w:tcW w:w="450" w:type="dxa"/>
          </w:tcPr>
          <w:p w:rsidR="00500766" w:rsidRPr="0025570E" w:rsidRDefault="00500766" w:rsidP="0025570E">
            <w:pPr>
              <w:pStyle w:val="NoSpacing"/>
              <w:rPr>
                <w:rFonts w:ascii="Arial" w:hAnsi="Arial"/>
                <w:szCs w:val="22"/>
              </w:rPr>
            </w:pPr>
            <w:r w:rsidRPr="0025570E">
              <w:rPr>
                <w:rFonts w:ascii="Arial" w:hAnsi="Arial"/>
                <w:szCs w:val="22"/>
              </w:rPr>
              <w:t>1</w:t>
            </w:r>
          </w:p>
        </w:tc>
        <w:tc>
          <w:tcPr>
            <w:tcW w:w="1260" w:type="dxa"/>
          </w:tcPr>
          <w:p w:rsidR="00500766" w:rsidRPr="0025570E" w:rsidRDefault="00500766" w:rsidP="0025570E">
            <w:pPr>
              <w:pStyle w:val="NoSpacing"/>
              <w:rPr>
                <w:rFonts w:ascii="Arial" w:hAnsi="Arial"/>
                <w:szCs w:val="22"/>
              </w:rPr>
            </w:pPr>
            <w:r w:rsidRPr="0025570E">
              <w:rPr>
                <w:rFonts w:ascii="Arial" w:hAnsi="Arial"/>
                <w:szCs w:val="22"/>
              </w:rPr>
              <w:t>Critical</w:t>
            </w:r>
          </w:p>
        </w:tc>
        <w:tc>
          <w:tcPr>
            <w:tcW w:w="4209" w:type="dxa"/>
          </w:tcPr>
          <w:p w:rsidR="00500766" w:rsidRPr="0025570E" w:rsidRDefault="00500766" w:rsidP="0025570E">
            <w:pPr>
              <w:pStyle w:val="NoSpacing"/>
              <w:rPr>
                <w:rFonts w:ascii="Arial" w:hAnsi="Arial"/>
                <w:szCs w:val="22"/>
              </w:rPr>
            </w:pPr>
            <w:r w:rsidRPr="0025570E">
              <w:rPr>
                <w:rFonts w:ascii="Arial" w:hAnsi="Arial"/>
                <w:szCs w:val="22"/>
              </w:rPr>
              <w:t xml:space="preserve">Critical major service failure of the </w:t>
            </w:r>
            <w:r w:rsidR="008B3D27" w:rsidRPr="0025570E">
              <w:rPr>
                <w:rFonts w:ascii="Arial" w:hAnsi="Arial"/>
                <w:szCs w:val="22"/>
              </w:rPr>
              <w:t xml:space="preserve">Firewall/VPN Appliance </w:t>
            </w:r>
            <w:r w:rsidRPr="0025570E">
              <w:rPr>
                <w:rFonts w:ascii="Arial" w:hAnsi="Arial"/>
                <w:szCs w:val="22"/>
              </w:rPr>
              <w:t xml:space="preserve">completely interrupts the </w:t>
            </w:r>
            <w:r w:rsidR="00ED5646" w:rsidRPr="0025570E">
              <w:rPr>
                <w:rFonts w:ascii="Arial" w:hAnsi="Arial"/>
                <w:szCs w:val="22"/>
              </w:rPr>
              <w:t xml:space="preserve">entire </w:t>
            </w:r>
            <w:r w:rsidRPr="0025570E">
              <w:rPr>
                <w:rFonts w:ascii="Arial" w:hAnsi="Arial"/>
                <w:szCs w:val="22"/>
              </w:rPr>
              <w:t>operation</w:t>
            </w:r>
            <w:r w:rsidR="00ED5646" w:rsidRPr="0025570E">
              <w:rPr>
                <w:rFonts w:ascii="Arial" w:hAnsi="Arial"/>
                <w:szCs w:val="22"/>
              </w:rPr>
              <w:t>s</w:t>
            </w:r>
            <w:r w:rsidRPr="0025570E">
              <w:rPr>
                <w:rFonts w:ascii="Arial" w:hAnsi="Arial"/>
                <w:szCs w:val="22"/>
              </w:rPr>
              <w:t xml:space="preserve"> of the </w:t>
            </w:r>
            <w:r w:rsidR="009E77FF" w:rsidRPr="0025570E">
              <w:rPr>
                <w:rFonts w:ascii="Arial" w:hAnsi="Arial"/>
                <w:szCs w:val="22"/>
              </w:rPr>
              <w:t>AFPRSBS</w:t>
            </w:r>
            <w:r w:rsidRPr="0025570E">
              <w:rPr>
                <w:rFonts w:ascii="Arial" w:hAnsi="Arial"/>
                <w:szCs w:val="22"/>
              </w:rPr>
              <w:t>.</w:t>
            </w:r>
          </w:p>
        </w:tc>
        <w:tc>
          <w:tcPr>
            <w:tcW w:w="2451" w:type="dxa"/>
          </w:tcPr>
          <w:p w:rsidR="00500766" w:rsidRPr="0025570E" w:rsidRDefault="00500766" w:rsidP="0025570E">
            <w:pPr>
              <w:pStyle w:val="NoSpacing"/>
              <w:rPr>
                <w:rFonts w:ascii="Arial" w:hAnsi="Arial"/>
                <w:szCs w:val="22"/>
              </w:rPr>
            </w:pPr>
            <w:r w:rsidRPr="0025570E">
              <w:rPr>
                <w:rFonts w:ascii="Arial" w:hAnsi="Arial"/>
                <w:szCs w:val="22"/>
              </w:rPr>
              <w:t>On</w:t>
            </w:r>
            <w:r w:rsidR="00ED5646" w:rsidRPr="0025570E">
              <w:rPr>
                <w:rFonts w:ascii="Arial" w:hAnsi="Arial"/>
                <w:szCs w:val="22"/>
              </w:rPr>
              <w:t>-s</w:t>
            </w:r>
            <w:r w:rsidRPr="0025570E">
              <w:rPr>
                <w:rFonts w:ascii="Arial" w:hAnsi="Arial"/>
                <w:szCs w:val="22"/>
              </w:rPr>
              <w:t>ite support on the same day</w:t>
            </w:r>
          </w:p>
        </w:tc>
      </w:tr>
      <w:tr w:rsidR="00500766" w:rsidRPr="0025570E" w:rsidTr="00223EA2">
        <w:trPr>
          <w:trHeight w:val="1043"/>
        </w:trPr>
        <w:tc>
          <w:tcPr>
            <w:tcW w:w="450" w:type="dxa"/>
          </w:tcPr>
          <w:p w:rsidR="00500766" w:rsidRPr="0025570E" w:rsidRDefault="00500766" w:rsidP="0025570E">
            <w:pPr>
              <w:pStyle w:val="NoSpacing"/>
              <w:rPr>
                <w:rFonts w:ascii="Arial" w:hAnsi="Arial"/>
                <w:szCs w:val="22"/>
              </w:rPr>
            </w:pPr>
            <w:r w:rsidRPr="0025570E">
              <w:rPr>
                <w:rFonts w:ascii="Arial" w:hAnsi="Arial"/>
                <w:szCs w:val="22"/>
              </w:rPr>
              <w:t>2</w:t>
            </w:r>
          </w:p>
        </w:tc>
        <w:tc>
          <w:tcPr>
            <w:tcW w:w="1260" w:type="dxa"/>
          </w:tcPr>
          <w:p w:rsidR="00500766" w:rsidRPr="0025570E" w:rsidRDefault="00500766" w:rsidP="0025570E">
            <w:pPr>
              <w:pStyle w:val="NoSpacing"/>
              <w:rPr>
                <w:rFonts w:ascii="Arial" w:hAnsi="Arial"/>
                <w:szCs w:val="22"/>
              </w:rPr>
            </w:pPr>
            <w:r w:rsidRPr="0025570E">
              <w:rPr>
                <w:rFonts w:ascii="Arial" w:hAnsi="Arial"/>
                <w:szCs w:val="22"/>
              </w:rPr>
              <w:t>High</w:t>
            </w:r>
          </w:p>
        </w:tc>
        <w:tc>
          <w:tcPr>
            <w:tcW w:w="4209" w:type="dxa"/>
          </w:tcPr>
          <w:p w:rsidR="00500766" w:rsidRPr="0025570E" w:rsidRDefault="00500766" w:rsidP="0025570E">
            <w:pPr>
              <w:pStyle w:val="NoSpacing"/>
              <w:rPr>
                <w:rFonts w:ascii="Arial" w:hAnsi="Arial"/>
                <w:szCs w:val="22"/>
              </w:rPr>
            </w:pPr>
            <w:r w:rsidRPr="0025570E">
              <w:rPr>
                <w:rFonts w:ascii="Arial" w:hAnsi="Arial"/>
                <w:szCs w:val="22"/>
              </w:rPr>
              <w:t xml:space="preserve">Substantial service failure of the </w:t>
            </w:r>
            <w:r w:rsidR="008B3D27" w:rsidRPr="0025570E">
              <w:rPr>
                <w:rFonts w:ascii="Arial" w:hAnsi="Arial"/>
                <w:szCs w:val="22"/>
              </w:rPr>
              <w:t xml:space="preserve">Firewall/VPN Appliance </w:t>
            </w:r>
            <w:r w:rsidRPr="0025570E">
              <w:rPr>
                <w:rFonts w:ascii="Arial" w:hAnsi="Arial"/>
                <w:szCs w:val="22"/>
              </w:rPr>
              <w:t xml:space="preserve">leading to the major delays of most </w:t>
            </w:r>
            <w:r w:rsidR="00ED5646" w:rsidRPr="0025570E">
              <w:rPr>
                <w:rFonts w:ascii="Arial" w:hAnsi="Arial"/>
                <w:szCs w:val="22"/>
              </w:rPr>
              <w:t xml:space="preserve">parts of the operations of the </w:t>
            </w:r>
            <w:r w:rsidR="009E77FF" w:rsidRPr="0025570E">
              <w:rPr>
                <w:rFonts w:ascii="Arial" w:hAnsi="Arial"/>
                <w:szCs w:val="22"/>
              </w:rPr>
              <w:t>AFPRSBS.</w:t>
            </w:r>
          </w:p>
        </w:tc>
        <w:tc>
          <w:tcPr>
            <w:tcW w:w="2451" w:type="dxa"/>
          </w:tcPr>
          <w:p w:rsidR="00500766" w:rsidRPr="0025570E" w:rsidRDefault="00500766" w:rsidP="0025570E">
            <w:pPr>
              <w:pStyle w:val="NoSpacing"/>
              <w:rPr>
                <w:rFonts w:ascii="Arial" w:hAnsi="Arial"/>
                <w:szCs w:val="22"/>
              </w:rPr>
            </w:pPr>
            <w:r w:rsidRPr="0025570E">
              <w:rPr>
                <w:rFonts w:ascii="Arial" w:hAnsi="Arial"/>
                <w:szCs w:val="22"/>
              </w:rPr>
              <w:t>On</w:t>
            </w:r>
            <w:r w:rsidR="00ED5646" w:rsidRPr="0025570E">
              <w:rPr>
                <w:rFonts w:ascii="Arial" w:hAnsi="Arial"/>
                <w:szCs w:val="22"/>
              </w:rPr>
              <w:t>-s</w:t>
            </w:r>
            <w:r w:rsidRPr="0025570E">
              <w:rPr>
                <w:rFonts w:ascii="Arial" w:hAnsi="Arial"/>
                <w:szCs w:val="22"/>
              </w:rPr>
              <w:t>ite support on the same day or remote access can be arranged</w:t>
            </w:r>
          </w:p>
        </w:tc>
      </w:tr>
      <w:tr w:rsidR="00500766" w:rsidRPr="0025570E" w:rsidTr="00223EA2">
        <w:trPr>
          <w:trHeight w:val="800"/>
        </w:trPr>
        <w:tc>
          <w:tcPr>
            <w:tcW w:w="450" w:type="dxa"/>
          </w:tcPr>
          <w:p w:rsidR="00500766" w:rsidRPr="0025570E" w:rsidRDefault="00500766" w:rsidP="0025570E">
            <w:pPr>
              <w:pStyle w:val="NoSpacing"/>
              <w:rPr>
                <w:rFonts w:ascii="Arial" w:hAnsi="Arial"/>
                <w:szCs w:val="22"/>
              </w:rPr>
            </w:pPr>
            <w:r w:rsidRPr="0025570E">
              <w:rPr>
                <w:rFonts w:ascii="Arial" w:hAnsi="Arial"/>
                <w:szCs w:val="22"/>
              </w:rPr>
              <w:t>3</w:t>
            </w:r>
          </w:p>
        </w:tc>
        <w:tc>
          <w:tcPr>
            <w:tcW w:w="1260" w:type="dxa"/>
          </w:tcPr>
          <w:p w:rsidR="00500766" w:rsidRPr="0025570E" w:rsidRDefault="00500766" w:rsidP="0025570E">
            <w:pPr>
              <w:pStyle w:val="NoSpacing"/>
              <w:rPr>
                <w:rFonts w:ascii="Arial" w:hAnsi="Arial"/>
                <w:szCs w:val="22"/>
              </w:rPr>
            </w:pPr>
            <w:r w:rsidRPr="0025570E">
              <w:rPr>
                <w:rFonts w:ascii="Arial" w:hAnsi="Arial"/>
                <w:szCs w:val="22"/>
              </w:rPr>
              <w:t>Important</w:t>
            </w:r>
          </w:p>
        </w:tc>
        <w:tc>
          <w:tcPr>
            <w:tcW w:w="4209" w:type="dxa"/>
          </w:tcPr>
          <w:p w:rsidR="00500766" w:rsidRPr="0025570E" w:rsidRDefault="00500766" w:rsidP="0025570E">
            <w:pPr>
              <w:pStyle w:val="NoSpacing"/>
              <w:rPr>
                <w:rFonts w:ascii="Arial" w:hAnsi="Arial"/>
                <w:szCs w:val="22"/>
              </w:rPr>
            </w:pPr>
            <w:r w:rsidRPr="0025570E">
              <w:rPr>
                <w:rFonts w:ascii="Arial" w:hAnsi="Arial"/>
                <w:szCs w:val="22"/>
              </w:rPr>
              <w:t xml:space="preserve">Standard service failure of the </w:t>
            </w:r>
            <w:r w:rsidR="008B3D27" w:rsidRPr="0025570E">
              <w:rPr>
                <w:rFonts w:ascii="Arial" w:hAnsi="Arial"/>
                <w:szCs w:val="22"/>
              </w:rPr>
              <w:t xml:space="preserve">Firewall/VPN Appliance </w:t>
            </w:r>
            <w:r w:rsidRPr="0025570E">
              <w:rPr>
                <w:rFonts w:ascii="Arial" w:hAnsi="Arial"/>
                <w:szCs w:val="22"/>
              </w:rPr>
              <w:t>with no impact to the operations</w:t>
            </w:r>
            <w:r w:rsidR="008B3D27" w:rsidRPr="0025570E">
              <w:rPr>
                <w:rFonts w:ascii="Arial" w:hAnsi="Arial"/>
                <w:szCs w:val="22"/>
              </w:rPr>
              <w:t xml:space="preserve"> of the AFPRSBS</w:t>
            </w:r>
            <w:r w:rsidRPr="0025570E">
              <w:rPr>
                <w:rFonts w:ascii="Arial" w:hAnsi="Arial"/>
                <w:szCs w:val="22"/>
              </w:rPr>
              <w:t>.</w:t>
            </w:r>
          </w:p>
        </w:tc>
        <w:tc>
          <w:tcPr>
            <w:tcW w:w="2451" w:type="dxa"/>
          </w:tcPr>
          <w:p w:rsidR="00500766" w:rsidRPr="0025570E" w:rsidRDefault="00500766" w:rsidP="0025570E">
            <w:pPr>
              <w:pStyle w:val="NoSpacing"/>
              <w:rPr>
                <w:rFonts w:ascii="Arial" w:hAnsi="Arial"/>
                <w:szCs w:val="22"/>
              </w:rPr>
            </w:pPr>
            <w:r w:rsidRPr="0025570E">
              <w:rPr>
                <w:rFonts w:ascii="Arial" w:hAnsi="Arial"/>
                <w:szCs w:val="22"/>
              </w:rPr>
              <w:t>On</w:t>
            </w:r>
            <w:r w:rsidR="00ED5646" w:rsidRPr="0025570E">
              <w:rPr>
                <w:rFonts w:ascii="Arial" w:hAnsi="Arial"/>
                <w:szCs w:val="22"/>
              </w:rPr>
              <w:t>-s</w:t>
            </w:r>
            <w:r w:rsidRPr="0025570E">
              <w:rPr>
                <w:rFonts w:ascii="Arial" w:hAnsi="Arial"/>
                <w:szCs w:val="22"/>
              </w:rPr>
              <w:t>ite support within 3-5 business days</w:t>
            </w:r>
          </w:p>
        </w:tc>
      </w:tr>
      <w:tr w:rsidR="00500766" w:rsidRPr="0025570E" w:rsidTr="00223EA2">
        <w:trPr>
          <w:trHeight w:val="710"/>
        </w:trPr>
        <w:tc>
          <w:tcPr>
            <w:tcW w:w="450" w:type="dxa"/>
          </w:tcPr>
          <w:p w:rsidR="00500766" w:rsidRPr="0025570E" w:rsidRDefault="00500766" w:rsidP="0025570E">
            <w:pPr>
              <w:pStyle w:val="NoSpacing"/>
              <w:rPr>
                <w:rFonts w:ascii="Arial" w:hAnsi="Arial"/>
                <w:szCs w:val="22"/>
              </w:rPr>
            </w:pPr>
            <w:r w:rsidRPr="0025570E">
              <w:rPr>
                <w:rFonts w:ascii="Arial" w:hAnsi="Arial"/>
                <w:szCs w:val="22"/>
              </w:rPr>
              <w:t>4</w:t>
            </w:r>
          </w:p>
        </w:tc>
        <w:tc>
          <w:tcPr>
            <w:tcW w:w="1260" w:type="dxa"/>
          </w:tcPr>
          <w:p w:rsidR="00500766" w:rsidRPr="0025570E" w:rsidRDefault="00500766" w:rsidP="0025570E">
            <w:pPr>
              <w:pStyle w:val="NoSpacing"/>
              <w:rPr>
                <w:rFonts w:ascii="Arial" w:hAnsi="Arial"/>
                <w:szCs w:val="22"/>
              </w:rPr>
            </w:pPr>
            <w:r w:rsidRPr="0025570E">
              <w:rPr>
                <w:rFonts w:ascii="Arial" w:hAnsi="Arial"/>
                <w:szCs w:val="22"/>
              </w:rPr>
              <w:t>Normal</w:t>
            </w:r>
          </w:p>
        </w:tc>
        <w:tc>
          <w:tcPr>
            <w:tcW w:w="4209" w:type="dxa"/>
          </w:tcPr>
          <w:p w:rsidR="00500766" w:rsidRPr="0025570E" w:rsidRDefault="00500766" w:rsidP="0025570E">
            <w:pPr>
              <w:pStyle w:val="NoSpacing"/>
              <w:rPr>
                <w:rFonts w:ascii="Arial" w:hAnsi="Arial"/>
                <w:szCs w:val="22"/>
              </w:rPr>
            </w:pPr>
            <w:r w:rsidRPr="0025570E">
              <w:rPr>
                <w:rFonts w:ascii="Arial" w:hAnsi="Arial"/>
                <w:szCs w:val="22"/>
              </w:rPr>
              <w:t>Requests for information with reference to the winning bidder</w:t>
            </w:r>
            <w:r w:rsidR="00ED5646" w:rsidRPr="0025570E">
              <w:rPr>
                <w:rFonts w:ascii="Arial" w:hAnsi="Arial"/>
                <w:szCs w:val="22"/>
              </w:rPr>
              <w:t>’</w:t>
            </w:r>
            <w:r w:rsidRPr="0025570E">
              <w:rPr>
                <w:rFonts w:ascii="Arial" w:hAnsi="Arial"/>
                <w:szCs w:val="22"/>
              </w:rPr>
              <w:t xml:space="preserve">s technical support </w:t>
            </w:r>
            <w:r w:rsidR="008B3D27" w:rsidRPr="0025570E">
              <w:rPr>
                <w:rFonts w:ascii="Arial" w:hAnsi="Arial"/>
                <w:szCs w:val="22"/>
              </w:rPr>
              <w:t xml:space="preserve">and </w:t>
            </w:r>
            <w:r w:rsidRPr="0025570E">
              <w:rPr>
                <w:rFonts w:ascii="Arial" w:hAnsi="Arial"/>
                <w:szCs w:val="22"/>
              </w:rPr>
              <w:t>on site assistance</w:t>
            </w:r>
            <w:r w:rsidR="008B3D27" w:rsidRPr="0025570E">
              <w:rPr>
                <w:rFonts w:ascii="Arial" w:hAnsi="Arial"/>
                <w:szCs w:val="22"/>
              </w:rPr>
              <w:t>.</w:t>
            </w:r>
          </w:p>
        </w:tc>
        <w:tc>
          <w:tcPr>
            <w:tcW w:w="2451" w:type="dxa"/>
          </w:tcPr>
          <w:p w:rsidR="00500766" w:rsidRPr="0025570E" w:rsidRDefault="00ED5646" w:rsidP="0025570E">
            <w:pPr>
              <w:pStyle w:val="NoSpacing"/>
              <w:rPr>
                <w:rFonts w:ascii="Arial" w:hAnsi="Arial"/>
                <w:szCs w:val="22"/>
              </w:rPr>
            </w:pPr>
            <w:r w:rsidRPr="0025570E">
              <w:rPr>
                <w:rFonts w:ascii="Arial" w:hAnsi="Arial"/>
                <w:szCs w:val="22"/>
              </w:rPr>
              <w:t>On-s</w:t>
            </w:r>
            <w:r w:rsidR="00500766" w:rsidRPr="0025570E">
              <w:rPr>
                <w:rFonts w:ascii="Arial" w:hAnsi="Arial"/>
                <w:szCs w:val="22"/>
              </w:rPr>
              <w:t>ite support can be scheduled</w:t>
            </w:r>
          </w:p>
        </w:tc>
      </w:tr>
    </w:tbl>
    <w:p w:rsidR="00BC6F5E" w:rsidRPr="0025570E" w:rsidRDefault="00BC6F5E" w:rsidP="0025570E">
      <w:pPr>
        <w:pStyle w:val="NoSpacing"/>
        <w:rPr>
          <w:rFonts w:ascii="Arial" w:hAnsi="Arial"/>
          <w:szCs w:val="22"/>
        </w:rPr>
      </w:pPr>
    </w:p>
    <w:p w:rsidR="00223EA2" w:rsidRDefault="00500766" w:rsidP="00223EA2">
      <w:pPr>
        <w:pStyle w:val="NoSpacing"/>
        <w:numPr>
          <w:ilvl w:val="1"/>
          <w:numId w:val="24"/>
        </w:numPr>
        <w:ind w:left="1260" w:hanging="720"/>
        <w:jc w:val="both"/>
        <w:rPr>
          <w:rFonts w:ascii="Arial" w:hAnsi="Arial"/>
          <w:szCs w:val="22"/>
        </w:rPr>
      </w:pPr>
      <w:r w:rsidRPr="0025570E">
        <w:rPr>
          <w:rFonts w:ascii="Arial" w:hAnsi="Arial"/>
          <w:szCs w:val="22"/>
        </w:rPr>
        <w:t>Defective units/parts/module shall be replaced with the same quality and specifications and operating system/license shall be re</w:t>
      </w:r>
      <w:r w:rsidR="00ED5646" w:rsidRPr="0025570E">
        <w:rPr>
          <w:rFonts w:ascii="Arial" w:hAnsi="Arial"/>
          <w:szCs w:val="22"/>
        </w:rPr>
        <w:t>-</w:t>
      </w:r>
      <w:r w:rsidRPr="0025570E">
        <w:rPr>
          <w:rFonts w:ascii="Arial" w:hAnsi="Arial"/>
          <w:szCs w:val="22"/>
        </w:rPr>
        <w:t xml:space="preserve">installed </w:t>
      </w:r>
      <w:r w:rsidR="00C7783E" w:rsidRPr="0025570E">
        <w:rPr>
          <w:rFonts w:ascii="Arial" w:hAnsi="Arial"/>
          <w:szCs w:val="22"/>
        </w:rPr>
        <w:t xml:space="preserve">with no additional cost to the </w:t>
      </w:r>
      <w:r w:rsidR="008B3D27" w:rsidRPr="0025570E">
        <w:rPr>
          <w:rFonts w:ascii="Arial" w:hAnsi="Arial"/>
          <w:szCs w:val="22"/>
        </w:rPr>
        <w:t>AFPRSBS</w:t>
      </w:r>
      <w:r w:rsidR="00C7783E" w:rsidRPr="0025570E">
        <w:rPr>
          <w:rFonts w:ascii="Arial" w:hAnsi="Arial"/>
          <w:szCs w:val="22"/>
        </w:rPr>
        <w:t xml:space="preserve">. </w:t>
      </w:r>
    </w:p>
    <w:p w:rsidR="00223EA2" w:rsidRDefault="00223EA2" w:rsidP="00223EA2">
      <w:pPr>
        <w:pStyle w:val="NoSpacing"/>
        <w:ind w:left="1260"/>
        <w:jc w:val="both"/>
        <w:rPr>
          <w:rFonts w:ascii="Arial" w:hAnsi="Arial"/>
          <w:szCs w:val="22"/>
        </w:rPr>
      </w:pPr>
    </w:p>
    <w:p w:rsidR="00223EA2" w:rsidRDefault="00C7783E" w:rsidP="00223EA2">
      <w:pPr>
        <w:pStyle w:val="NoSpacing"/>
        <w:numPr>
          <w:ilvl w:val="1"/>
          <w:numId w:val="24"/>
        </w:numPr>
        <w:ind w:left="1260" w:hanging="720"/>
        <w:jc w:val="both"/>
        <w:rPr>
          <w:rFonts w:ascii="Arial" w:hAnsi="Arial"/>
          <w:szCs w:val="22"/>
        </w:rPr>
      </w:pPr>
      <w:r w:rsidRPr="00223EA2">
        <w:rPr>
          <w:rFonts w:ascii="Arial" w:hAnsi="Arial"/>
          <w:szCs w:val="22"/>
        </w:rPr>
        <w:t xml:space="preserve">The winning bidder shall inform the </w:t>
      </w:r>
      <w:r w:rsidR="008B3D27" w:rsidRPr="00223EA2">
        <w:rPr>
          <w:rFonts w:ascii="Arial" w:hAnsi="Arial"/>
          <w:szCs w:val="22"/>
        </w:rPr>
        <w:t xml:space="preserve">AFPRSBS </w:t>
      </w:r>
      <w:r w:rsidRPr="00223EA2">
        <w:rPr>
          <w:rFonts w:ascii="Arial" w:hAnsi="Arial"/>
          <w:szCs w:val="22"/>
        </w:rPr>
        <w:t>with any product alerts, notices and latest product versions as well as any updates/upgrades.</w:t>
      </w:r>
    </w:p>
    <w:p w:rsidR="00223EA2" w:rsidRDefault="00223EA2" w:rsidP="00223EA2">
      <w:pPr>
        <w:pStyle w:val="NoSpacing"/>
        <w:ind w:left="1260"/>
        <w:jc w:val="both"/>
        <w:rPr>
          <w:rFonts w:ascii="Arial" w:hAnsi="Arial"/>
          <w:szCs w:val="22"/>
        </w:rPr>
      </w:pPr>
    </w:p>
    <w:p w:rsidR="00223EA2" w:rsidRDefault="00C7783E" w:rsidP="00223EA2">
      <w:pPr>
        <w:pStyle w:val="NoSpacing"/>
        <w:numPr>
          <w:ilvl w:val="1"/>
          <w:numId w:val="24"/>
        </w:numPr>
        <w:ind w:left="1260" w:hanging="720"/>
        <w:jc w:val="both"/>
        <w:rPr>
          <w:rFonts w:ascii="Arial" w:hAnsi="Arial"/>
          <w:szCs w:val="22"/>
        </w:rPr>
      </w:pPr>
      <w:r w:rsidRPr="00223EA2">
        <w:rPr>
          <w:rFonts w:ascii="Arial" w:hAnsi="Arial"/>
          <w:szCs w:val="22"/>
        </w:rPr>
        <w:t>The winning bidder shall ensure that the on call technical support has the capability to provide th</w:t>
      </w:r>
      <w:r w:rsidR="00ED5646" w:rsidRPr="00223EA2">
        <w:rPr>
          <w:rFonts w:ascii="Arial" w:hAnsi="Arial"/>
          <w:szCs w:val="22"/>
        </w:rPr>
        <w:t>o</w:t>
      </w:r>
      <w:r w:rsidRPr="00223EA2">
        <w:rPr>
          <w:rFonts w:ascii="Arial" w:hAnsi="Arial"/>
          <w:szCs w:val="22"/>
        </w:rPr>
        <w:t xml:space="preserve">rough analysis of the technical problems </w:t>
      </w:r>
      <w:r w:rsidR="00BB3A76" w:rsidRPr="00223EA2">
        <w:rPr>
          <w:rFonts w:ascii="Arial" w:hAnsi="Arial"/>
          <w:szCs w:val="22"/>
        </w:rPr>
        <w:t xml:space="preserve">brought to its attention </w:t>
      </w:r>
      <w:r w:rsidRPr="00223EA2">
        <w:rPr>
          <w:rFonts w:ascii="Arial" w:hAnsi="Arial"/>
          <w:szCs w:val="22"/>
        </w:rPr>
        <w:t xml:space="preserve">by </w:t>
      </w:r>
      <w:r w:rsidR="00BB3A76" w:rsidRPr="00223EA2">
        <w:rPr>
          <w:rFonts w:ascii="Arial" w:hAnsi="Arial"/>
          <w:szCs w:val="22"/>
        </w:rPr>
        <w:t xml:space="preserve">the </w:t>
      </w:r>
      <w:r w:rsidRPr="00223EA2">
        <w:rPr>
          <w:rFonts w:ascii="Arial" w:hAnsi="Arial"/>
          <w:szCs w:val="22"/>
        </w:rPr>
        <w:t xml:space="preserve">AFPRSBS and </w:t>
      </w:r>
      <w:r w:rsidR="00BB3A76" w:rsidRPr="00223EA2">
        <w:rPr>
          <w:rFonts w:ascii="Arial" w:hAnsi="Arial"/>
          <w:szCs w:val="22"/>
        </w:rPr>
        <w:t xml:space="preserve">shall </w:t>
      </w:r>
      <w:r w:rsidRPr="00223EA2">
        <w:rPr>
          <w:rFonts w:ascii="Arial" w:hAnsi="Arial"/>
          <w:szCs w:val="22"/>
        </w:rPr>
        <w:t>provide immediate and permanent</w:t>
      </w:r>
      <w:r w:rsidR="00BB3A76" w:rsidRPr="00223EA2">
        <w:rPr>
          <w:rFonts w:ascii="Arial" w:hAnsi="Arial"/>
          <w:szCs w:val="22"/>
        </w:rPr>
        <w:t xml:space="preserve"> solution to said problems</w:t>
      </w:r>
      <w:r w:rsidRPr="00223EA2">
        <w:rPr>
          <w:rFonts w:ascii="Arial" w:hAnsi="Arial"/>
          <w:szCs w:val="22"/>
        </w:rPr>
        <w:t>.</w:t>
      </w:r>
    </w:p>
    <w:p w:rsidR="00223EA2" w:rsidRDefault="00223EA2" w:rsidP="00223EA2">
      <w:pPr>
        <w:pStyle w:val="NoSpacing"/>
        <w:ind w:left="1260"/>
        <w:jc w:val="both"/>
        <w:rPr>
          <w:rFonts w:ascii="Arial" w:hAnsi="Arial"/>
          <w:szCs w:val="22"/>
        </w:rPr>
      </w:pPr>
    </w:p>
    <w:p w:rsidR="005368AF" w:rsidRPr="00223EA2" w:rsidRDefault="00C7783E" w:rsidP="00223EA2">
      <w:pPr>
        <w:pStyle w:val="NoSpacing"/>
        <w:numPr>
          <w:ilvl w:val="1"/>
          <w:numId w:val="24"/>
        </w:numPr>
        <w:ind w:left="1260" w:hanging="720"/>
        <w:jc w:val="both"/>
        <w:rPr>
          <w:rFonts w:ascii="Arial" w:hAnsi="Arial"/>
          <w:szCs w:val="22"/>
        </w:rPr>
      </w:pPr>
      <w:r w:rsidRPr="00223EA2">
        <w:rPr>
          <w:rFonts w:ascii="Arial" w:hAnsi="Arial"/>
          <w:szCs w:val="22"/>
        </w:rPr>
        <w:t xml:space="preserve">The winning bidder </w:t>
      </w:r>
      <w:r w:rsidR="00BB3A76" w:rsidRPr="00223EA2">
        <w:rPr>
          <w:rFonts w:ascii="Arial" w:hAnsi="Arial"/>
          <w:szCs w:val="22"/>
        </w:rPr>
        <w:t xml:space="preserve">shall </w:t>
      </w:r>
      <w:r w:rsidRPr="00223EA2">
        <w:rPr>
          <w:rFonts w:ascii="Arial" w:hAnsi="Arial"/>
          <w:szCs w:val="22"/>
        </w:rPr>
        <w:t xml:space="preserve">warrant, represent and undertake </w:t>
      </w:r>
      <w:r w:rsidR="00BB3A76" w:rsidRPr="00223EA2">
        <w:rPr>
          <w:rFonts w:ascii="Arial" w:hAnsi="Arial"/>
          <w:szCs w:val="22"/>
        </w:rPr>
        <w:t xml:space="preserve">that the services to be provided are </w:t>
      </w:r>
      <w:r w:rsidRPr="00223EA2">
        <w:rPr>
          <w:rFonts w:ascii="Arial" w:hAnsi="Arial"/>
          <w:szCs w:val="22"/>
        </w:rPr>
        <w:t>reliab</w:t>
      </w:r>
      <w:r w:rsidR="00BB3A76" w:rsidRPr="00223EA2">
        <w:rPr>
          <w:rFonts w:ascii="Arial" w:hAnsi="Arial"/>
          <w:szCs w:val="22"/>
        </w:rPr>
        <w:t xml:space="preserve">le </w:t>
      </w:r>
      <w:r w:rsidRPr="00223EA2">
        <w:rPr>
          <w:rFonts w:ascii="Arial" w:hAnsi="Arial"/>
          <w:szCs w:val="22"/>
        </w:rPr>
        <w:t>and that their personnel are hardworking, qualified and dedicated to do the services required by AFPRSBS. The winning bidder shall coordinate with the authorized A</w:t>
      </w:r>
      <w:r w:rsidR="00BB3A76" w:rsidRPr="00223EA2">
        <w:rPr>
          <w:rFonts w:ascii="Arial" w:hAnsi="Arial"/>
          <w:szCs w:val="22"/>
        </w:rPr>
        <w:t>F</w:t>
      </w:r>
      <w:r w:rsidRPr="00223EA2">
        <w:rPr>
          <w:rFonts w:ascii="Arial" w:hAnsi="Arial"/>
          <w:szCs w:val="22"/>
        </w:rPr>
        <w:t>PRSBS personnel in the performance of their jobs.</w:t>
      </w:r>
    </w:p>
    <w:p w:rsidR="00713BB7" w:rsidRPr="0025570E" w:rsidRDefault="00713BB7" w:rsidP="00223EA2">
      <w:pPr>
        <w:pStyle w:val="NoSpacing"/>
        <w:jc w:val="both"/>
        <w:rPr>
          <w:rFonts w:ascii="Arial" w:hAnsi="Arial"/>
          <w:szCs w:val="22"/>
        </w:rPr>
      </w:pPr>
    </w:p>
    <w:p w:rsidR="00086839" w:rsidRPr="00223EA2" w:rsidRDefault="00086839" w:rsidP="00223EA2">
      <w:pPr>
        <w:pStyle w:val="NoSpacing"/>
        <w:numPr>
          <w:ilvl w:val="0"/>
          <w:numId w:val="24"/>
        </w:numPr>
        <w:ind w:left="540" w:hanging="540"/>
        <w:jc w:val="both"/>
        <w:rPr>
          <w:rFonts w:ascii="Arial" w:hAnsi="Arial"/>
          <w:b/>
          <w:szCs w:val="22"/>
          <w:u w:val="single"/>
        </w:rPr>
      </w:pPr>
      <w:r w:rsidRPr="00223EA2">
        <w:rPr>
          <w:rFonts w:ascii="Arial" w:hAnsi="Arial"/>
          <w:b/>
          <w:szCs w:val="22"/>
          <w:u w:val="single"/>
        </w:rPr>
        <w:t>DELIVERABLES</w:t>
      </w:r>
      <w:r w:rsidR="00BC6F5E" w:rsidRPr="00223EA2">
        <w:rPr>
          <w:rFonts w:ascii="Arial" w:hAnsi="Arial"/>
          <w:b/>
          <w:szCs w:val="22"/>
          <w:u w:val="single"/>
        </w:rPr>
        <w:t>:</w:t>
      </w:r>
    </w:p>
    <w:p w:rsidR="00086839" w:rsidRPr="0025570E" w:rsidRDefault="00086839" w:rsidP="00223EA2">
      <w:pPr>
        <w:pStyle w:val="NoSpacing"/>
        <w:jc w:val="both"/>
        <w:rPr>
          <w:rFonts w:ascii="Arial" w:hAnsi="Arial"/>
          <w:szCs w:val="22"/>
        </w:rPr>
      </w:pPr>
    </w:p>
    <w:p w:rsidR="00F1209A" w:rsidRDefault="00F1209A" w:rsidP="00F1209A">
      <w:pPr>
        <w:pStyle w:val="NoSpacing"/>
        <w:ind w:left="1260" w:hanging="720"/>
        <w:jc w:val="both"/>
        <w:rPr>
          <w:rFonts w:ascii="Arial" w:hAnsi="Arial"/>
          <w:szCs w:val="22"/>
        </w:rPr>
      </w:pPr>
      <w:r>
        <w:rPr>
          <w:rFonts w:ascii="Arial" w:hAnsi="Arial"/>
          <w:szCs w:val="22"/>
        </w:rPr>
        <w:t>5</w:t>
      </w:r>
      <w:r w:rsidR="00BC6F5E" w:rsidRPr="0025570E">
        <w:rPr>
          <w:rFonts w:ascii="Arial" w:hAnsi="Arial"/>
          <w:szCs w:val="22"/>
        </w:rPr>
        <w:t xml:space="preserve">.1 </w:t>
      </w:r>
      <w:r w:rsidR="00BC6F5E" w:rsidRPr="0025570E">
        <w:rPr>
          <w:rFonts w:ascii="Arial" w:hAnsi="Arial"/>
          <w:szCs w:val="22"/>
        </w:rPr>
        <w:tab/>
      </w:r>
      <w:r w:rsidR="00086839" w:rsidRPr="0025570E">
        <w:rPr>
          <w:rFonts w:ascii="Arial" w:hAnsi="Arial"/>
          <w:szCs w:val="22"/>
        </w:rPr>
        <w:t>The comprehensive twelve (12) months or one (1) year maintenance and support services shall include the following:</w:t>
      </w:r>
    </w:p>
    <w:p w:rsidR="00F1209A" w:rsidRDefault="00F1209A" w:rsidP="00F1209A">
      <w:pPr>
        <w:pStyle w:val="NoSpacing"/>
        <w:ind w:left="1260" w:hanging="720"/>
        <w:jc w:val="both"/>
        <w:rPr>
          <w:rFonts w:ascii="Arial" w:hAnsi="Arial"/>
          <w:szCs w:val="22"/>
        </w:rPr>
      </w:pPr>
    </w:p>
    <w:p w:rsidR="00F1209A" w:rsidRDefault="00F1209A" w:rsidP="00F1209A">
      <w:pPr>
        <w:pStyle w:val="NoSpacing"/>
        <w:ind w:left="1260" w:hanging="720"/>
        <w:jc w:val="both"/>
        <w:rPr>
          <w:rFonts w:ascii="Arial" w:hAnsi="Arial"/>
          <w:szCs w:val="22"/>
        </w:rPr>
      </w:pPr>
    </w:p>
    <w:p w:rsidR="00086839" w:rsidRPr="00F1209A" w:rsidRDefault="00F1209A" w:rsidP="00F1209A">
      <w:pPr>
        <w:pStyle w:val="NoSpacing"/>
        <w:ind w:left="1800" w:hanging="360"/>
        <w:jc w:val="both"/>
        <w:rPr>
          <w:rFonts w:ascii="Arial" w:hAnsi="Arial"/>
          <w:szCs w:val="22"/>
        </w:rPr>
      </w:pPr>
      <w:proofErr w:type="gramStart"/>
      <w:r w:rsidRPr="00F1209A">
        <w:rPr>
          <w:rFonts w:ascii="Arial" w:hAnsi="Arial"/>
          <w:b/>
          <w:szCs w:val="22"/>
        </w:rPr>
        <w:lastRenderedPageBreak/>
        <w:t>a.</w:t>
      </w:r>
      <w:r>
        <w:rPr>
          <w:rFonts w:ascii="Arial" w:hAnsi="Arial"/>
          <w:szCs w:val="22"/>
        </w:rPr>
        <w:tab/>
      </w:r>
      <w:proofErr w:type="spellStart"/>
      <w:r w:rsidR="00AE19C4" w:rsidRPr="00223EA2">
        <w:rPr>
          <w:rFonts w:ascii="Arial" w:hAnsi="Arial"/>
          <w:b/>
          <w:szCs w:val="22"/>
        </w:rPr>
        <w:t>Fortigate</w:t>
      </w:r>
      <w:proofErr w:type="spellEnd"/>
      <w:r w:rsidR="00AE19C4" w:rsidRPr="00223EA2">
        <w:rPr>
          <w:rFonts w:ascii="Arial" w:hAnsi="Arial"/>
          <w:b/>
          <w:szCs w:val="22"/>
        </w:rPr>
        <w:t xml:space="preserve"> 300D 8x5 Bundle</w:t>
      </w:r>
      <w:proofErr w:type="gramEnd"/>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Firmware and General Updates</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8x5 Enhanced Phone Support</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Anti Virus</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NGFW (IPS/Application Control)</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 xml:space="preserve">Content Filtering / </w:t>
      </w:r>
      <w:proofErr w:type="spellStart"/>
      <w:r w:rsidRPr="0025570E">
        <w:rPr>
          <w:rFonts w:ascii="Arial" w:hAnsi="Arial"/>
          <w:szCs w:val="22"/>
        </w:rPr>
        <w:t>Webfiltering</w:t>
      </w:r>
      <w:proofErr w:type="spellEnd"/>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Anti Spam</w:t>
      </w:r>
    </w:p>
    <w:p w:rsidR="00086839" w:rsidRPr="0025570E" w:rsidRDefault="00086839" w:rsidP="00223EA2">
      <w:pPr>
        <w:pStyle w:val="NoSpacing"/>
        <w:ind w:left="2880" w:hanging="720"/>
        <w:jc w:val="both"/>
        <w:rPr>
          <w:rFonts w:ascii="Arial" w:hAnsi="Arial"/>
          <w:szCs w:val="22"/>
        </w:rPr>
      </w:pPr>
    </w:p>
    <w:p w:rsidR="00086839" w:rsidRDefault="00F1209A" w:rsidP="00F1209A">
      <w:pPr>
        <w:pStyle w:val="NoSpacing"/>
        <w:ind w:left="1800" w:hanging="360"/>
        <w:jc w:val="both"/>
        <w:rPr>
          <w:rFonts w:ascii="Arial" w:hAnsi="Arial"/>
          <w:b/>
          <w:szCs w:val="22"/>
        </w:rPr>
      </w:pPr>
      <w:r>
        <w:rPr>
          <w:rFonts w:ascii="Arial" w:hAnsi="Arial"/>
          <w:b/>
          <w:szCs w:val="22"/>
        </w:rPr>
        <w:t>b.</w:t>
      </w:r>
      <w:r>
        <w:rPr>
          <w:rFonts w:ascii="Arial" w:hAnsi="Arial"/>
          <w:b/>
          <w:szCs w:val="22"/>
        </w:rPr>
        <w:tab/>
      </w:r>
      <w:r w:rsidR="00086839" w:rsidRPr="00223EA2">
        <w:rPr>
          <w:rFonts w:ascii="Arial" w:hAnsi="Arial"/>
          <w:b/>
          <w:szCs w:val="22"/>
        </w:rPr>
        <w:t>8x5xNBD Incident – On-site Support</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8:00am - 5:00pm, Monday to Friday</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Phone Support</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E-mail Support</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Remote Support</w:t>
      </w:r>
    </w:p>
    <w:p w:rsidR="00086839" w:rsidRPr="0025570E" w:rsidRDefault="00086839" w:rsidP="00F1209A">
      <w:pPr>
        <w:pStyle w:val="NoSpacing"/>
        <w:ind w:left="2160" w:hanging="360"/>
        <w:jc w:val="both"/>
        <w:rPr>
          <w:rFonts w:ascii="Arial" w:hAnsi="Arial"/>
          <w:szCs w:val="22"/>
        </w:rPr>
      </w:pPr>
      <w:r w:rsidRPr="0025570E">
        <w:rPr>
          <w:rFonts w:ascii="Arial" w:hAnsi="Arial"/>
          <w:szCs w:val="22"/>
        </w:rPr>
        <w:t xml:space="preserve">- </w:t>
      </w:r>
      <w:r w:rsidRPr="0025570E">
        <w:rPr>
          <w:rFonts w:ascii="Arial" w:hAnsi="Arial"/>
          <w:szCs w:val="22"/>
        </w:rPr>
        <w:tab/>
        <w:t>On-site Support</w:t>
      </w:r>
    </w:p>
    <w:p w:rsidR="00BC6F5E" w:rsidRPr="0025570E" w:rsidRDefault="00BC6F5E" w:rsidP="00223EA2">
      <w:pPr>
        <w:pStyle w:val="NoSpacing"/>
        <w:jc w:val="both"/>
        <w:rPr>
          <w:rFonts w:ascii="Arial" w:hAnsi="Arial"/>
          <w:szCs w:val="22"/>
        </w:rPr>
      </w:pPr>
    </w:p>
    <w:p w:rsidR="00BC6F5E" w:rsidRPr="0025570E" w:rsidRDefault="00F1209A" w:rsidP="00223EA2">
      <w:pPr>
        <w:pStyle w:val="NoSpacing"/>
        <w:ind w:left="1260" w:hanging="720"/>
        <w:jc w:val="both"/>
        <w:rPr>
          <w:rFonts w:ascii="Arial" w:hAnsi="Arial"/>
          <w:szCs w:val="22"/>
        </w:rPr>
      </w:pPr>
      <w:r>
        <w:rPr>
          <w:rFonts w:ascii="Arial" w:hAnsi="Arial"/>
          <w:szCs w:val="22"/>
        </w:rPr>
        <w:t>5</w:t>
      </w:r>
      <w:r w:rsidR="00BC6F5E" w:rsidRPr="0025570E">
        <w:rPr>
          <w:rFonts w:ascii="Arial" w:hAnsi="Arial"/>
          <w:szCs w:val="22"/>
        </w:rPr>
        <w:t>.2.</w:t>
      </w:r>
      <w:r w:rsidR="00BC6F5E" w:rsidRPr="0025570E">
        <w:rPr>
          <w:rFonts w:ascii="Arial" w:hAnsi="Arial"/>
          <w:szCs w:val="22"/>
        </w:rPr>
        <w:tab/>
        <w:t xml:space="preserve">The Certificate of Coverage / Maintenance Certificate shall be delivered </w:t>
      </w:r>
      <w:r w:rsidR="00686DFC" w:rsidRPr="0025570E">
        <w:rPr>
          <w:rFonts w:ascii="Arial" w:hAnsi="Arial"/>
          <w:szCs w:val="22"/>
        </w:rPr>
        <w:t xml:space="preserve">by the winning bidder </w:t>
      </w:r>
      <w:r w:rsidR="00BC6F5E" w:rsidRPr="0025570E">
        <w:rPr>
          <w:rFonts w:ascii="Arial" w:hAnsi="Arial"/>
          <w:szCs w:val="22"/>
        </w:rPr>
        <w:t xml:space="preserve">upon execution of the Maintenance and Support Service </w:t>
      </w:r>
      <w:r>
        <w:rPr>
          <w:rFonts w:ascii="Arial" w:hAnsi="Arial"/>
          <w:szCs w:val="22"/>
        </w:rPr>
        <w:t>Contract</w:t>
      </w:r>
      <w:r w:rsidR="00BC6F5E" w:rsidRPr="0025570E">
        <w:rPr>
          <w:rFonts w:ascii="Arial" w:hAnsi="Arial"/>
          <w:szCs w:val="22"/>
        </w:rPr>
        <w:t>.</w:t>
      </w:r>
    </w:p>
    <w:p w:rsidR="00DC49AA" w:rsidRDefault="00DC49AA" w:rsidP="00223EA2">
      <w:pPr>
        <w:pStyle w:val="NoSpacing"/>
        <w:jc w:val="both"/>
        <w:rPr>
          <w:rFonts w:ascii="Arial" w:hAnsi="Arial"/>
          <w:szCs w:val="22"/>
        </w:rPr>
      </w:pPr>
    </w:p>
    <w:p w:rsidR="00F1209A" w:rsidRPr="00223EA2" w:rsidRDefault="00F1209A" w:rsidP="00F1209A">
      <w:pPr>
        <w:pStyle w:val="NoSpacing"/>
        <w:numPr>
          <w:ilvl w:val="0"/>
          <w:numId w:val="24"/>
        </w:numPr>
        <w:ind w:left="540" w:hanging="540"/>
        <w:rPr>
          <w:rFonts w:ascii="Arial" w:hAnsi="Arial"/>
          <w:b/>
          <w:szCs w:val="22"/>
          <w:u w:val="single"/>
        </w:rPr>
      </w:pPr>
      <w:r w:rsidRPr="00223EA2">
        <w:rPr>
          <w:rFonts w:ascii="Arial" w:hAnsi="Arial"/>
          <w:b/>
          <w:szCs w:val="22"/>
          <w:u w:val="single"/>
        </w:rPr>
        <w:t>AWARD OF WINNING BID:</w:t>
      </w:r>
    </w:p>
    <w:p w:rsidR="00F1209A" w:rsidRPr="0025570E" w:rsidRDefault="00F1209A" w:rsidP="00F1209A">
      <w:pPr>
        <w:pStyle w:val="NoSpacing"/>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5570E">
        <w:rPr>
          <w:rFonts w:ascii="Arial" w:hAnsi="Arial"/>
          <w:szCs w:val="22"/>
        </w:rPr>
        <w:t>Contract shall be awarded to the qualified bidder with the lowest calculated responsive bid but with no derogatory record or past experience with the AFPRSBS.</w:t>
      </w:r>
    </w:p>
    <w:p w:rsidR="00F1209A" w:rsidRDefault="00F1209A" w:rsidP="00F1209A">
      <w:pPr>
        <w:pStyle w:val="NoSpacing"/>
        <w:ind w:left="900"/>
        <w:jc w:val="both"/>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5570E">
        <w:rPr>
          <w:rFonts w:ascii="Arial" w:hAnsi="Arial"/>
          <w:szCs w:val="22"/>
        </w:rPr>
        <w:t>Any and all costs necessary for the winning bidder to fulfil its obligations in the maintenance and support of Firewall/VPN Appliance shall be deemed included in the financial proposal. Any cost incurred in the fulfilment of the obligations but were not included in the financial proposal shall be shouldered by the winning bidder with the lowest calculated responsive bid.</w:t>
      </w:r>
    </w:p>
    <w:p w:rsidR="00F1209A" w:rsidRDefault="00F1209A" w:rsidP="00F1209A">
      <w:pPr>
        <w:pStyle w:val="NoSpacing"/>
        <w:ind w:left="1260"/>
        <w:jc w:val="both"/>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23EA2">
        <w:rPr>
          <w:rFonts w:ascii="Arial" w:hAnsi="Arial"/>
          <w:szCs w:val="22"/>
        </w:rPr>
        <w:t>AFPRSBS reserves the right to post-qualify any bidder and/or reject any or all submitted quotations without thereby incurring any liabilities to the affected bidder and/or bidders.</w:t>
      </w:r>
    </w:p>
    <w:p w:rsidR="00F1209A" w:rsidRDefault="00F1209A" w:rsidP="00F1209A">
      <w:pPr>
        <w:pStyle w:val="NoSpacing"/>
        <w:ind w:left="1260"/>
        <w:jc w:val="both"/>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23EA2">
        <w:rPr>
          <w:rFonts w:ascii="Arial" w:hAnsi="Arial"/>
          <w:szCs w:val="22"/>
        </w:rPr>
        <w:t xml:space="preserve">AFPRSBS shall be under no obligation to disclose any information about the winning bidder to the losing bidders until after the posting of award to the winning bidder is made at the </w:t>
      </w:r>
      <w:proofErr w:type="spellStart"/>
      <w:r w:rsidRPr="00223EA2">
        <w:rPr>
          <w:rFonts w:ascii="Arial" w:hAnsi="Arial"/>
          <w:szCs w:val="22"/>
        </w:rPr>
        <w:t>PhilGEPS</w:t>
      </w:r>
      <w:proofErr w:type="spellEnd"/>
      <w:r w:rsidRPr="00223EA2">
        <w:rPr>
          <w:rFonts w:ascii="Arial" w:hAnsi="Arial"/>
          <w:szCs w:val="22"/>
        </w:rPr>
        <w:t xml:space="preserve"> website.</w:t>
      </w:r>
    </w:p>
    <w:p w:rsidR="00F1209A" w:rsidRDefault="00F1209A" w:rsidP="00F1209A">
      <w:pPr>
        <w:pStyle w:val="NoSpacing"/>
        <w:ind w:left="1260"/>
        <w:jc w:val="both"/>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23EA2">
        <w:rPr>
          <w:rFonts w:ascii="Arial" w:hAnsi="Arial"/>
          <w:szCs w:val="22"/>
        </w:rPr>
        <w:t>All of the service personnel to be assigned by the winning bidder to undertake and prosecute the Project must be experienced and employed by the winning bidder.</w:t>
      </w:r>
    </w:p>
    <w:p w:rsidR="00F1209A" w:rsidRDefault="00F1209A" w:rsidP="00F1209A">
      <w:pPr>
        <w:pStyle w:val="NoSpacing"/>
        <w:ind w:left="1260"/>
        <w:jc w:val="both"/>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23EA2">
        <w:rPr>
          <w:rFonts w:ascii="Arial" w:hAnsi="Arial"/>
          <w:szCs w:val="22"/>
        </w:rPr>
        <w:t>The winning bidder must be operating in the Philippines and must have completed similar procurement projects preferably with government agencies or government-owned and controlled corporations.</w:t>
      </w:r>
    </w:p>
    <w:p w:rsidR="00F1209A" w:rsidRDefault="00F1209A" w:rsidP="00F1209A">
      <w:pPr>
        <w:pStyle w:val="NoSpacing"/>
        <w:ind w:left="1260"/>
        <w:jc w:val="both"/>
        <w:rPr>
          <w:rFonts w:ascii="Arial" w:hAnsi="Arial"/>
          <w:szCs w:val="22"/>
        </w:rPr>
      </w:pPr>
    </w:p>
    <w:p w:rsidR="00F1209A" w:rsidRDefault="00F1209A" w:rsidP="00F1209A">
      <w:pPr>
        <w:pStyle w:val="NoSpacing"/>
        <w:numPr>
          <w:ilvl w:val="1"/>
          <w:numId w:val="24"/>
        </w:numPr>
        <w:ind w:left="1260" w:hanging="720"/>
        <w:jc w:val="both"/>
        <w:rPr>
          <w:rFonts w:ascii="Arial" w:hAnsi="Arial"/>
          <w:szCs w:val="22"/>
        </w:rPr>
      </w:pPr>
      <w:r w:rsidRPr="00223EA2">
        <w:rPr>
          <w:rFonts w:ascii="Arial" w:hAnsi="Arial"/>
          <w:szCs w:val="22"/>
        </w:rPr>
        <w:t xml:space="preserve">The winning bidder must comply with all the conditions specified herein and must comprehensively provide technical support and assistance as required under Section </w:t>
      </w:r>
      <w:r w:rsidRPr="00FB1009">
        <w:rPr>
          <w:rFonts w:ascii="Arial" w:hAnsi="Arial"/>
          <w:b/>
          <w:szCs w:val="22"/>
        </w:rPr>
        <w:t xml:space="preserve">4. </w:t>
      </w:r>
      <w:r w:rsidRPr="00FB1009">
        <w:rPr>
          <w:rFonts w:ascii="Arial" w:hAnsi="Arial"/>
          <w:b/>
          <w:szCs w:val="22"/>
          <w:u w:val="single"/>
        </w:rPr>
        <w:t>SCOPE OF SERVICES</w:t>
      </w:r>
      <w:r w:rsidRPr="00223EA2">
        <w:rPr>
          <w:rFonts w:ascii="Arial" w:hAnsi="Arial"/>
          <w:szCs w:val="22"/>
        </w:rPr>
        <w:t xml:space="preserve"> of the Terms of Reference.</w:t>
      </w:r>
    </w:p>
    <w:p w:rsidR="00F1209A" w:rsidRDefault="00F1209A" w:rsidP="00F1209A">
      <w:pPr>
        <w:pStyle w:val="NoSpacing"/>
        <w:ind w:left="1260"/>
        <w:jc w:val="both"/>
        <w:rPr>
          <w:rFonts w:ascii="Arial" w:hAnsi="Arial"/>
          <w:szCs w:val="22"/>
        </w:rPr>
      </w:pPr>
    </w:p>
    <w:p w:rsidR="00F1209A" w:rsidRPr="00223EA2" w:rsidRDefault="00F1209A" w:rsidP="00F1209A">
      <w:pPr>
        <w:pStyle w:val="NoSpacing"/>
        <w:numPr>
          <w:ilvl w:val="1"/>
          <w:numId w:val="24"/>
        </w:numPr>
        <w:ind w:left="1260" w:hanging="720"/>
        <w:jc w:val="both"/>
        <w:rPr>
          <w:rFonts w:ascii="Arial" w:hAnsi="Arial"/>
          <w:szCs w:val="22"/>
        </w:rPr>
      </w:pPr>
      <w:r w:rsidRPr="00223EA2">
        <w:rPr>
          <w:rFonts w:ascii="Arial" w:hAnsi="Arial"/>
          <w:szCs w:val="22"/>
        </w:rPr>
        <w:t xml:space="preserve">The winning bidder must comply with the terms and conditions included in this Terms of Reference and must submit all the required documents as stated in the Request for Quotation. </w:t>
      </w:r>
    </w:p>
    <w:p w:rsidR="00DC49AA" w:rsidRDefault="00DC49AA" w:rsidP="00223EA2">
      <w:pPr>
        <w:pStyle w:val="NoSpacing"/>
        <w:jc w:val="both"/>
        <w:rPr>
          <w:rFonts w:ascii="Arial" w:hAnsi="Arial"/>
          <w:szCs w:val="22"/>
        </w:rPr>
      </w:pPr>
    </w:p>
    <w:p w:rsidR="00C74B00" w:rsidRPr="00223EA2" w:rsidRDefault="00C74B00" w:rsidP="00223EA2">
      <w:pPr>
        <w:pStyle w:val="NoSpacing"/>
        <w:numPr>
          <w:ilvl w:val="0"/>
          <w:numId w:val="24"/>
        </w:numPr>
        <w:ind w:left="540" w:hanging="540"/>
        <w:jc w:val="both"/>
        <w:rPr>
          <w:rFonts w:ascii="Arial" w:hAnsi="Arial"/>
          <w:b/>
          <w:szCs w:val="22"/>
          <w:u w:val="single"/>
        </w:rPr>
      </w:pPr>
      <w:r w:rsidRPr="00223EA2">
        <w:rPr>
          <w:rFonts w:ascii="Arial" w:hAnsi="Arial"/>
          <w:b/>
          <w:szCs w:val="22"/>
          <w:u w:val="single"/>
        </w:rPr>
        <w:lastRenderedPageBreak/>
        <w:t>CONFIDENTIALITY OF DATA</w:t>
      </w:r>
      <w:r w:rsidR="00F94D03" w:rsidRPr="00223EA2">
        <w:rPr>
          <w:rFonts w:ascii="Arial" w:hAnsi="Arial"/>
          <w:b/>
          <w:szCs w:val="22"/>
          <w:u w:val="single"/>
        </w:rPr>
        <w:t>:</w:t>
      </w:r>
    </w:p>
    <w:p w:rsidR="00223EA2" w:rsidRDefault="00223EA2" w:rsidP="00223EA2">
      <w:pPr>
        <w:pStyle w:val="NoSpacing"/>
        <w:jc w:val="both"/>
        <w:rPr>
          <w:rFonts w:ascii="Arial" w:hAnsi="Arial"/>
          <w:szCs w:val="22"/>
        </w:rPr>
      </w:pPr>
    </w:p>
    <w:p w:rsidR="00FB1009" w:rsidRDefault="00C74B00" w:rsidP="00FB1009">
      <w:pPr>
        <w:pStyle w:val="NoSpacing"/>
        <w:numPr>
          <w:ilvl w:val="1"/>
          <w:numId w:val="24"/>
        </w:numPr>
        <w:ind w:left="1260" w:hanging="720"/>
        <w:jc w:val="both"/>
        <w:rPr>
          <w:rFonts w:ascii="Arial" w:hAnsi="Arial"/>
          <w:szCs w:val="22"/>
        </w:rPr>
      </w:pPr>
      <w:r w:rsidRPr="0025570E">
        <w:rPr>
          <w:rFonts w:ascii="Arial" w:hAnsi="Arial"/>
          <w:szCs w:val="22"/>
        </w:rPr>
        <w:t xml:space="preserve">The winning bidder shall document detailed procedures/techniques in identifying </w:t>
      </w:r>
      <w:r w:rsidR="008B3D27" w:rsidRPr="0025570E">
        <w:rPr>
          <w:rFonts w:ascii="Arial" w:hAnsi="Arial"/>
          <w:szCs w:val="22"/>
        </w:rPr>
        <w:t xml:space="preserve">information and communication technology </w:t>
      </w:r>
      <w:r w:rsidRPr="0025570E">
        <w:rPr>
          <w:rFonts w:ascii="Arial" w:hAnsi="Arial"/>
          <w:szCs w:val="22"/>
        </w:rPr>
        <w:t xml:space="preserve">system security risk and </w:t>
      </w:r>
      <w:r w:rsidR="00BB3A76" w:rsidRPr="0025570E">
        <w:rPr>
          <w:rFonts w:ascii="Arial" w:hAnsi="Arial"/>
          <w:szCs w:val="22"/>
        </w:rPr>
        <w:t xml:space="preserve">security </w:t>
      </w:r>
      <w:r w:rsidRPr="0025570E">
        <w:rPr>
          <w:rFonts w:ascii="Arial" w:hAnsi="Arial"/>
          <w:szCs w:val="22"/>
        </w:rPr>
        <w:t>breach</w:t>
      </w:r>
      <w:r w:rsidR="00DC49AA">
        <w:rPr>
          <w:rFonts w:ascii="Arial" w:hAnsi="Arial"/>
          <w:szCs w:val="22"/>
        </w:rPr>
        <w:t xml:space="preserve"> and how such shall be handled.</w:t>
      </w:r>
    </w:p>
    <w:p w:rsidR="00FB1009" w:rsidRDefault="00FB1009" w:rsidP="00FB1009">
      <w:pPr>
        <w:pStyle w:val="NoSpacing"/>
        <w:ind w:left="1260"/>
        <w:jc w:val="both"/>
        <w:rPr>
          <w:rFonts w:ascii="Arial" w:hAnsi="Arial"/>
          <w:szCs w:val="22"/>
        </w:rPr>
      </w:pPr>
    </w:p>
    <w:p w:rsidR="00C74B00" w:rsidRPr="00FB1009" w:rsidRDefault="00C74B00" w:rsidP="00FB1009">
      <w:pPr>
        <w:pStyle w:val="NoSpacing"/>
        <w:numPr>
          <w:ilvl w:val="1"/>
          <w:numId w:val="24"/>
        </w:numPr>
        <w:ind w:left="1260" w:hanging="720"/>
        <w:jc w:val="both"/>
        <w:rPr>
          <w:rFonts w:ascii="Arial" w:hAnsi="Arial"/>
          <w:szCs w:val="22"/>
        </w:rPr>
      </w:pPr>
      <w:r w:rsidRPr="00FB1009">
        <w:rPr>
          <w:rFonts w:ascii="Arial" w:hAnsi="Arial"/>
          <w:szCs w:val="22"/>
        </w:rPr>
        <w:t xml:space="preserve">The </w:t>
      </w:r>
      <w:r w:rsidR="008B3D27" w:rsidRPr="00FB1009">
        <w:rPr>
          <w:rFonts w:ascii="Arial" w:hAnsi="Arial"/>
          <w:szCs w:val="22"/>
        </w:rPr>
        <w:t>AFPRSBS’ information and communication technology s</w:t>
      </w:r>
      <w:r w:rsidRPr="00FB1009">
        <w:rPr>
          <w:rFonts w:ascii="Arial" w:hAnsi="Arial"/>
          <w:szCs w:val="22"/>
        </w:rPr>
        <w:t>ystem, its componen</w:t>
      </w:r>
      <w:r w:rsidR="00BB3A76" w:rsidRPr="00FB1009">
        <w:rPr>
          <w:rFonts w:ascii="Arial" w:hAnsi="Arial"/>
          <w:szCs w:val="22"/>
        </w:rPr>
        <w:t xml:space="preserve">ts, parts, data </w:t>
      </w:r>
      <w:r w:rsidRPr="00FB1009">
        <w:rPr>
          <w:rFonts w:ascii="Arial" w:hAnsi="Arial"/>
          <w:szCs w:val="22"/>
        </w:rPr>
        <w:t>technology and non</w:t>
      </w:r>
      <w:r w:rsidR="00BB3A76" w:rsidRPr="00FB1009">
        <w:rPr>
          <w:rFonts w:ascii="Arial" w:hAnsi="Arial"/>
          <w:szCs w:val="22"/>
        </w:rPr>
        <w:t>-</w:t>
      </w:r>
      <w:r w:rsidRPr="00FB1009">
        <w:rPr>
          <w:rFonts w:ascii="Arial" w:hAnsi="Arial"/>
          <w:szCs w:val="22"/>
        </w:rPr>
        <w:t>technical materials</w:t>
      </w:r>
      <w:r w:rsidR="00BB3A76" w:rsidRPr="00FB1009">
        <w:rPr>
          <w:rFonts w:ascii="Arial" w:hAnsi="Arial"/>
          <w:szCs w:val="22"/>
        </w:rPr>
        <w:t>,</w:t>
      </w:r>
      <w:r w:rsidRPr="00FB1009">
        <w:rPr>
          <w:rFonts w:ascii="Arial" w:hAnsi="Arial"/>
          <w:szCs w:val="22"/>
        </w:rPr>
        <w:t xml:space="preserve"> all or any of which may be derived from the </w:t>
      </w:r>
      <w:r w:rsidR="00BB3A76" w:rsidRPr="00FB1009">
        <w:rPr>
          <w:rFonts w:ascii="Arial" w:hAnsi="Arial"/>
          <w:szCs w:val="22"/>
        </w:rPr>
        <w:t>P</w:t>
      </w:r>
      <w:r w:rsidRPr="00FB1009">
        <w:rPr>
          <w:rFonts w:ascii="Arial" w:hAnsi="Arial"/>
          <w:szCs w:val="22"/>
        </w:rPr>
        <w:t>roject</w:t>
      </w:r>
      <w:r w:rsidR="00BB3A76" w:rsidRPr="00FB1009">
        <w:rPr>
          <w:rFonts w:ascii="Arial" w:hAnsi="Arial"/>
          <w:szCs w:val="22"/>
        </w:rPr>
        <w:t>,</w:t>
      </w:r>
      <w:r w:rsidRPr="00FB1009">
        <w:rPr>
          <w:rFonts w:ascii="Arial" w:hAnsi="Arial"/>
          <w:szCs w:val="22"/>
        </w:rPr>
        <w:t xml:space="preserve"> are confidential and proprietary </w:t>
      </w:r>
      <w:r w:rsidR="00BB3A76" w:rsidRPr="00FB1009">
        <w:rPr>
          <w:rFonts w:ascii="Arial" w:hAnsi="Arial"/>
          <w:szCs w:val="22"/>
        </w:rPr>
        <w:t xml:space="preserve">rights </w:t>
      </w:r>
      <w:r w:rsidRPr="00FB1009">
        <w:rPr>
          <w:rFonts w:ascii="Arial" w:hAnsi="Arial"/>
          <w:szCs w:val="22"/>
        </w:rPr>
        <w:t xml:space="preserve">of the AFPRSBS. The winning bidder agrees to hold the strict confidentiality of all the information that will come to the knowledge of the </w:t>
      </w:r>
      <w:r w:rsidR="00BB3A76" w:rsidRPr="00FB1009">
        <w:rPr>
          <w:rFonts w:ascii="Arial" w:hAnsi="Arial"/>
          <w:szCs w:val="22"/>
        </w:rPr>
        <w:t>P</w:t>
      </w:r>
      <w:r w:rsidRPr="00FB1009">
        <w:rPr>
          <w:rFonts w:ascii="Arial" w:hAnsi="Arial"/>
          <w:szCs w:val="22"/>
        </w:rPr>
        <w:t xml:space="preserve">roject staff such as but not limited to </w:t>
      </w:r>
      <w:r w:rsidR="008B3D27" w:rsidRPr="00FB1009">
        <w:rPr>
          <w:rFonts w:ascii="Arial" w:hAnsi="Arial"/>
          <w:szCs w:val="22"/>
        </w:rPr>
        <w:t>information and communication technology i</w:t>
      </w:r>
      <w:r w:rsidRPr="00FB1009">
        <w:rPr>
          <w:rFonts w:ascii="Arial" w:hAnsi="Arial"/>
          <w:szCs w:val="22"/>
        </w:rPr>
        <w:t>nfrastructure design/configuration, work flow, building layout and desig</w:t>
      </w:r>
      <w:r w:rsidR="00DA778D" w:rsidRPr="00FB1009">
        <w:rPr>
          <w:rFonts w:ascii="Arial" w:hAnsi="Arial"/>
          <w:szCs w:val="22"/>
        </w:rPr>
        <w:t>n</w:t>
      </w:r>
      <w:r w:rsidRPr="00FB1009">
        <w:rPr>
          <w:rFonts w:ascii="Arial" w:hAnsi="Arial"/>
          <w:szCs w:val="22"/>
        </w:rPr>
        <w:t>s.</w:t>
      </w:r>
    </w:p>
    <w:p w:rsidR="00DC49AA" w:rsidRDefault="00DC49AA" w:rsidP="00223EA2">
      <w:pPr>
        <w:pStyle w:val="NoSpacing"/>
        <w:jc w:val="both"/>
        <w:rPr>
          <w:rFonts w:ascii="Arial" w:hAnsi="Arial"/>
          <w:szCs w:val="22"/>
        </w:rPr>
      </w:pPr>
    </w:p>
    <w:p w:rsidR="00C74B00" w:rsidRPr="00DC49AA" w:rsidRDefault="00DC49AA" w:rsidP="00DC49AA">
      <w:pPr>
        <w:pStyle w:val="NoSpacing"/>
        <w:numPr>
          <w:ilvl w:val="0"/>
          <w:numId w:val="24"/>
        </w:numPr>
        <w:ind w:left="540" w:hanging="540"/>
        <w:jc w:val="both"/>
        <w:rPr>
          <w:rFonts w:ascii="Arial" w:hAnsi="Arial"/>
          <w:b/>
          <w:szCs w:val="22"/>
          <w:u w:val="single"/>
        </w:rPr>
      </w:pPr>
      <w:r>
        <w:rPr>
          <w:rFonts w:ascii="Arial" w:hAnsi="Arial"/>
          <w:b/>
          <w:szCs w:val="22"/>
          <w:u w:val="single"/>
        </w:rPr>
        <w:t>SUBMISSION OF BIDS</w:t>
      </w:r>
      <w:r w:rsidR="00F94D03" w:rsidRPr="00DC49AA">
        <w:rPr>
          <w:rFonts w:ascii="Arial" w:hAnsi="Arial"/>
          <w:b/>
          <w:szCs w:val="22"/>
          <w:u w:val="single"/>
        </w:rPr>
        <w:t>:</w:t>
      </w:r>
    </w:p>
    <w:p w:rsidR="00A82409" w:rsidRPr="0025570E" w:rsidRDefault="00A82409" w:rsidP="00223EA2">
      <w:pPr>
        <w:pStyle w:val="NoSpacing"/>
        <w:jc w:val="both"/>
        <w:rPr>
          <w:rFonts w:ascii="Arial" w:hAnsi="Arial"/>
          <w:szCs w:val="22"/>
        </w:rPr>
      </w:pPr>
    </w:p>
    <w:p w:rsidR="00DC49AA" w:rsidRDefault="009471CE" w:rsidP="00DC49AA">
      <w:pPr>
        <w:pStyle w:val="NoSpacing"/>
        <w:numPr>
          <w:ilvl w:val="1"/>
          <w:numId w:val="24"/>
        </w:numPr>
        <w:ind w:left="1260" w:hanging="720"/>
        <w:jc w:val="both"/>
        <w:rPr>
          <w:rFonts w:ascii="Arial" w:hAnsi="Arial"/>
          <w:szCs w:val="22"/>
        </w:rPr>
      </w:pPr>
      <w:r w:rsidRPr="0025570E">
        <w:rPr>
          <w:rFonts w:ascii="Arial" w:hAnsi="Arial"/>
          <w:szCs w:val="22"/>
        </w:rPr>
        <w:t>Quotation and accreditation requirements must be submitted in separate sealed envelopes.</w:t>
      </w:r>
    </w:p>
    <w:p w:rsidR="00DC49AA" w:rsidRDefault="00DC49AA" w:rsidP="00DC49AA">
      <w:pPr>
        <w:pStyle w:val="NoSpacing"/>
        <w:ind w:left="900"/>
        <w:jc w:val="both"/>
        <w:rPr>
          <w:rFonts w:ascii="Arial" w:hAnsi="Arial"/>
          <w:szCs w:val="22"/>
        </w:rPr>
      </w:pPr>
    </w:p>
    <w:p w:rsidR="00DC49AA" w:rsidRDefault="009471CE" w:rsidP="00223EA2">
      <w:pPr>
        <w:pStyle w:val="NoSpacing"/>
        <w:numPr>
          <w:ilvl w:val="1"/>
          <w:numId w:val="24"/>
        </w:numPr>
        <w:ind w:left="1260" w:hanging="720"/>
        <w:jc w:val="both"/>
        <w:rPr>
          <w:rFonts w:ascii="Arial" w:hAnsi="Arial"/>
          <w:szCs w:val="22"/>
        </w:rPr>
      </w:pPr>
      <w:r w:rsidRPr="0025570E">
        <w:rPr>
          <w:rFonts w:ascii="Arial" w:hAnsi="Arial"/>
          <w:szCs w:val="22"/>
        </w:rPr>
        <w:t xml:space="preserve">As a Government-Owned and Controlled Corporation (GOCC), the AFPRSBS shall deal only with legitimate </w:t>
      </w:r>
      <w:r w:rsidR="008B3D27" w:rsidRPr="0025570E">
        <w:rPr>
          <w:rFonts w:ascii="Arial" w:hAnsi="Arial"/>
          <w:szCs w:val="22"/>
        </w:rPr>
        <w:t xml:space="preserve">bidders </w:t>
      </w:r>
      <w:r w:rsidRPr="0025570E">
        <w:rPr>
          <w:rFonts w:ascii="Arial" w:hAnsi="Arial"/>
          <w:szCs w:val="22"/>
        </w:rPr>
        <w:t>which issue official receipts registered with the Bureau of Internal Revenue (BIR).</w:t>
      </w:r>
    </w:p>
    <w:p w:rsidR="00DC49AA" w:rsidRDefault="00DC49AA" w:rsidP="00DC49AA">
      <w:pPr>
        <w:pStyle w:val="NoSpacing"/>
        <w:ind w:left="1260"/>
        <w:jc w:val="both"/>
        <w:rPr>
          <w:rFonts w:ascii="Arial" w:hAnsi="Arial"/>
          <w:szCs w:val="22"/>
        </w:rPr>
      </w:pPr>
    </w:p>
    <w:p w:rsidR="00DC49AA" w:rsidRDefault="009471CE" w:rsidP="00223EA2">
      <w:pPr>
        <w:pStyle w:val="NoSpacing"/>
        <w:numPr>
          <w:ilvl w:val="1"/>
          <w:numId w:val="24"/>
        </w:numPr>
        <w:ind w:left="1260" w:hanging="720"/>
        <w:jc w:val="both"/>
        <w:rPr>
          <w:rFonts w:ascii="Arial" w:hAnsi="Arial"/>
          <w:szCs w:val="22"/>
        </w:rPr>
      </w:pPr>
      <w:r w:rsidRPr="00DC49AA">
        <w:rPr>
          <w:rFonts w:ascii="Arial" w:hAnsi="Arial"/>
          <w:szCs w:val="22"/>
        </w:rPr>
        <w:t>All entries in the Quotation Form shall be typewritten.</w:t>
      </w:r>
    </w:p>
    <w:p w:rsidR="00DC49AA" w:rsidRDefault="00DC49AA" w:rsidP="00DC49AA">
      <w:pPr>
        <w:pStyle w:val="NoSpacing"/>
        <w:ind w:left="1260"/>
        <w:jc w:val="both"/>
        <w:rPr>
          <w:rFonts w:ascii="Arial" w:hAnsi="Arial"/>
          <w:szCs w:val="22"/>
        </w:rPr>
      </w:pPr>
    </w:p>
    <w:p w:rsidR="00DC49AA" w:rsidRDefault="009471CE" w:rsidP="00223EA2">
      <w:pPr>
        <w:pStyle w:val="NoSpacing"/>
        <w:numPr>
          <w:ilvl w:val="1"/>
          <w:numId w:val="24"/>
        </w:numPr>
        <w:ind w:left="1260" w:hanging="720"/>
        <w:jc w:val="both"/>
        <w:rPr>
          <w:rFonts w:ascii="Arial" w:hAnsi="Arial"/>
          <w:szCs w:val="22"/>
        </w:rPr>
      </w:pPr>
      <w:r w:rsidRPr="00DC49AA">
        <w:rPr>
          <w:rFonts w:ascii="Arial" w:hAnsi="Arial"/>
          <w:szCs w:val="22"/>
        </w:rPr>
        <w:t xml:space="preserve">Quoted prices shall be inclusive of value-added taxes and other applicable taxes and shall be firm and valid for a period of at least thirty (30) days from the date of receipt of quotation and shall be binding upon the </w:t>
      </w:r>
      <w:r w:rsidR="008B3D27" w:rsidRPr="00DC49AA">
        <w:rPr>
          <w:rFonts w:ascii="Arial" w:hAnsi="Arial"/>
          <w:szCs w:val="22"/>
        </w:rPr>
        <w:t xml:space="preserve">bidders </w:t>
      </w:r>
      <w:r w:rsidRPr="00DC49AA">
        <w:rPr>
          <w:rFonts w:ascii="Arial" w:hAnsi="Arial"/>
          <w:szCs w:val="22"/>
        </w:rPr>
        <w:t>within the period.</w:t>
      </w:r>
    </w:p>
    <w:p w:rsidR="00DC49AA" w:rsidRDefault="00DC49AA" w:rsidP="00DC49AA">
      <w:pPr>
        <w:pStyle w:val="NoSpacing"/>
        <w:ind w:left="1260"/>
        <w:jc w:val="both"/>
        <w:rPr>
          <w:rFonts w:ascii="Arial" w:hAnsi="Arial"/>
          <w:szCs w:val="22"/>
        </w:rPr>
      </w:pPr>
    </w:p>
    <w:p w:rsidR="00DC49AA" w:rsidRDefault="009471CE" w:rsidP="00223EA2">
      <w:pPr>
        <w:pStyle w:val="NoSpacing"/>
        <w:numPr>
          <w:ilvl w:val="1"/>
          <w:numId w:val="24"/>
        </w:numPr>
        <w:ind w:left="1260" w:hanging="720"/>
        <w:jc w:val="both"/>
        <w:rPr>
          <w:rFonts w:ascii="Arial" w:hAnsi="Arial"/>
          <w:szCs w:val="22"/>
        </w:rPr>
      </w:pPr>
      <w:r w:rsidRPr="00DC49AA">
        <w:rPr>
          <w:rFonts w:ascii="Arial" w:hAnsi="Arial"/>
          <w:szCs w:val="22"/>
        </w:rPr>
        <w:t xml:space="preserve">Only quotations from </w:t>
      </w:r>
      <w:r w:rsidR="00654829" w:rsidRPr="00DC49AA">
        <w:rPr>
          <w:rFonts w:ascii="Arial" w:hAnsi="Arial"/>
          <w:szCs w:val="22"/>
        </w:rPr>
        <w:t xml:space="preserve">bidders </w:t>
      </w:r>
      <w:r w:rsidRPr="00DC49AA">
        <w:rPr>
          <w:rFonts w:ascii="Arial" w:hAnsi="Arial"/>
          <w:szCs w:val="22"/>
        </w:rPr>
        <w:t xml:space="preserve">that are duly authorized by the manufacturer to provide, sell, configure and support the </w:t>
      </w:r>
      <w:r w:rsidR="008B3D27" w:rsidRPr="00DC49AA">
        <w:rPr>
          <w:rFonts w:ascii="Arial" w:hAnsi="Arial"/>
          <w:szCs w:val="22"/>
        </w:rPr>
        <w:t>F</w:t>
      </w:r>
      <w:r w:rsidRPr="00DC49AA">
        <w:rPr>
          <w:rFonts w:ascii="Arial" w:hAnsi="Arial"/>
          <w:szCs w:val="22"/>
        </w:rPr>
        <w:t>irewall</w:t>
      </w:r>
      <w:r w:rsidR="008B3D27" w:rsidRPr="00DC49AA">
        <w:rPr>
          <w:rFonts w:ascii="Arial" w:hAnsi="Arial"/>
          <w:szCs w:val="22"/>
        </w:rPr>
        <w:t>/VPN A</w:t>
      </w:r>
      <w:r w:rsidRPr="00DC49AA">
        <w:rPr>
          <w:rFonts w:ascii="Arial" w:hAnsi="Arial"/>
          <w:szCs w:val="22"/>
        </w:rPr>
        <w:t xml:space="preserve">ppliance shall be accepted. The certification from the manufacturer authorizing the </w:t>
      </w:r>
      <w:r w:rsidR="00686DFC" w:rsidRPr="00DC49AA">
        <w:rPr>
          <w:rFonts w:ascii="Arial" w:hAnsi="Arial"/>
          <w:szCs w:val="22"/>
        </w:rPr>
        <w:t xml:space="preserve">winning bidder </w:t>
      </w:r>
      <w:r w:rsidRPr="00DC49AA">
        <w:rPr>
          <w:rFonts w:ascii="Arial" w:hAnsi="Arial"/>
          <w:szCs w:val="22"/>
        </w:rPr>
        <w:t xml:space="preserve">to provide such service support should be submitted to the AFPRSBS during the post-qualification of the </w:t>
      </w:r>
      <w:r w:rsidR="00686DFC" w:rsidRPr="00DC49AA">
        <w:rPr>
          <w:rFonts w:ascii="Arial" w:hAnsi="Arial"/>
          <w:szCs w:val="22"/>
        </w:rPr>
        <w:t xml:space="preserve">winning bidder </w:t>
      </w:r>
      <w:r w:rsidRPr="00DC49AA">
        <w:rPr>
          <w:rFonts w:ascii="Arial" w:hAnsi="Arial"/>
          <w:szCs w:val="22"/>
        </w:rPr>
        <w:t>with the lowest complying bid.</w:t>
      </w:r>
    </w:p>
    <w:p w:rsidR="00DC49AA" w:rsidRDefault="00DC49AA" w:rsidP="00DC49AA">
      <w:pPr>
        <w:pStyle w:val="NoSpacing"/>
        <w:ind w:left="1260"/>
        <w:jc w:val="both"/>
        <w:rPr>
          <w:rFonts w:ascii="Arial" w:hAnsi="Arial"/>
          <w:szCs w:val="22"/>
        </w:rPr>
      </w:pPr>
    </w:p>
    <w:p w:rsidR="00DC49AA" w:rsidRDefault="009471CE" w:rsidP="00223EA2">
      <w:pPr>
        <w:pStyle w:val="NoSpacing"/>
        <w:numPr>
          <w:ilvl w:val="1"/>
          <w:numId w:val="24"/>
        </w:numPr>
        <w:ind w:left="1260" w:hanging="720"/>
        <w:jc w:val="both"/>
        <w:rPr>
          <w:rFonts w:ascii="Arial" w:hAnsi="Arial"/>
          <w:szCs w:val="22"/>
        </w:rPr>
      </w:pPr>
      <w:r w:rsidRPr="00DC49AA">
        <w:rPr>
          <w:rFonts w:ascii="Arial" w:hAnsi="Arial"/>
          <w:szCs w:val="22"/>
        </w:rPr>
        <w:t>Accreditation requirements shall be submitted in a separate sealed envelope, which shall include the following:</w:t>
      </w:r>
    </w:p>
    <w:p w:rsidR="00DC49AA" w:rsidRDefault="00DC49AA" w:rsidP="00DC49AA">
      <w:pPr>
        <w:pStyle w:val="NoSpacing"/>
        <w:ind w:left="1260"/>
        <w:jc w:val="both"/>
        <w:rPr>
          <w:rFonts w:ascii="Arial" w:hAnsi="Arial"/>
          <w:szCs w:val="22"/>
        </w:rPr>
      </w:pPr>
    </w:p>
    <w:p w:rsidR="00DC49AA" w:rsidRDefault="009471CE" w:rsidP="00DC49AA">
      <w:pPr>
        <w:pStyle w:val="NoSpacing"/>
        <w:numPr>
          <w:ilvl w:val="0"/>
          <w:numId w:val="27"/>
        </w:numPr>
        <w:ind w:left="1800"/>
        <w:jc w:val="both"/>
        <w:rPr>
          <w:rFonts w:ascii="Arial" w:hAnsi="Arial"/>
          <w:szCs w:val="22"/>
        </w:rPr>
      </w:pPr>
      <w:r w:rsidRPr="00DC49AA">
        <w:rPr>
          <w:rFonts w:ascii="Arial" w:hAnsi="Arial"/>
          <w:szCs w:val="22"/>
        </w:rPr>
        <w:t>Certified True Copy of the Department of Trade and Industry (DTI) or Securities and Exchange Commission (SEC) Registration Certificate;</w:t>
      </w:r>
    </w:p>
    <w:p w:rsidR="00DC49AA" w:rsidRDefault="00DC49AA" w:rsidP="00DC49AA">
      <w:pPr>
        <w:pStyle w:val="NoSpacing"/>
        <w:ind w:left="1800" w:hanging="360"/>
        <w:jc w:val="both"/>
        <w:rPr>
          <w:rFonts w:ascii="Arial" w:hAnsi="Arial"/>
          <w:szCs w:val="22"/>
        </w:rPr>
      </w:pPr>
    </w:p>
    <w:p w:rsidR="00DC49AA" w:rsidRDefault="009471CE" w:rsidP="00DC49AA">
      <w:pPr>
        <w:pStyle w:val="NoSpacing"/>
        <w:numPr>
          <w:ilvl w:val="0"/>
          <w:numId w:val="27"/>
        </w:numPr>
        <w:ind w:left="1800"/>
        <w:jc w:val="both"/>
        <w:rPr>
          <w:rFonts w:ascii="Arial" w:hAnsi="Arial"/>
          <w:szCs w:val="22"/>
        </w:rPr>
      </w:pPr>
      <w:r w:rsidRPr="00DC49AA">
        <w:rPr>
          <w:rFonts w:ascii="Arial" w:hAnsi="Arial"/>
          <w:szCs w:val="22"/>
        </w:rPr>
        <w:t>Certified True Copy of Valid and Current Mayor’s Permit and/or Business Permit;</w:t>
      </w:r>
    </w:p>
    <w:p w:rsidR="00DC49AA" w:rsidRDefault="00DC49AA" w:rsidP="00DC49AA">
      <w:pPr>
        <w:pStyle w:val="NoSpacing"/>
        <w:ind w:left="1800" w:hanging="360"/>
        <w:jc w:val="both"/>
        <w:rPr>
          <w:rFonts w:ascii="Arial" w:hAnsi="Arial"/>
          <w:szCs w:val="22"/>
        </w:rPr>
      </w:pPr>
    </w:p>
    <w:p w:rsidR="00DC49AA" w:rsidRDefault="009471CE" w:rsidP="00DC49AA">
      <w:pPr>
        <w:pStyle w:val="NoSpacing"/>
        <w:numPr>
          <w:ilvl w:val="0"/>
          <w:numId w:val="27"/>
        </w:numPr>
        <w:ind w:left="1800"/>
        <w:jc w:val="both"/>
        <w:rPr>
          <w:rFonts w:ascii="Arial" w:hAnsi="Arial"/>
          <w:szCs w:val="22"/>
        </w:rPr>
      </w:pPr>
      <w:r w:rsidRPr="00DC49AA">
        <w:rPr>
          <w:rFonts w:ascii="Arial" w:hAnsi="Arial"/>
          <w:szCs w:val="22"/>
        </w:rPr>
        <w:t>Certified True Copy of the BIR Registration Certificate with Taxpayer’s Identification Number (TIN) and Tax Clearance for bidding purposes;</w:t>
      </w:r>
    </w:p>
    <w:p w:rsidR="00DC49AA" w:rsidRDefault="00DC49AA" w:rsidP="00DC49AA">
      <w:pPr>
        <w:pStyle w:val="NoSpacing"/>
        <w:ind w:left="1800" w:hanging="360"/>
        <w:jc w:val="both"/>
        <w:rPr>
          <w:rFonts w:ascii="Arial" w:hAnsi="Arial"/>
          <w:szCs w:val="22"/>
        </w:rPr>
      </w:pPr>
    </w:p>
    <w:p w:rsidR="00DC49AA" w:rsidRDefault="009471CE" w:rsidP="00DC49AA">
      <w:pPr>
        <w:pStyle w:val="NoSpacing"/>
        <w:numPr>
          <w:ilvl w:val="0"/>
          <w:numId w:val="27"/>
        </w:numPr>
        <w:ind w:left="1800"/>
        <w:jc w:val="both"/>
        <w:rPr>
          <w:rFonts w:ascii="Arial" w:hAnsi="Arial"/>
          <w:szCs w:val="22"/>
        </w:rPr>
      </w:pPr>
      <w:r w:rsidRPr="00DC49AA">
        <w:rPr>
          <w:rFonts w:ascii="Arial" w:hAnsi="Arial"/>
          <w:szCs w:val="22"/>
        </w:rPr>
        <w:t>Certified True Copy of the Philippine Government Electronic Procurement System (</w:t>
      </w:r>
      <w:proofErr w:type="spellStart"/>
      <w:r w:rsidRPr="00DC49AA">
        <w:rPr>
          <w:rFonts w:ascii="Arial" w:hAnsi="Arial"/>
          <w:szCs w:val="22"/>
        </w:rPr>
        <w:t>PhilGEPS</w:t>
      </w:r>
      <w:proofErr w:type="spellEnd"/>
      <w:r w:rsidRPr="00DC49AA">
        <w:rPr>
          <w:rFonts w:ascii="Arial" w:hAnsi="Arial"/>
          <w:szCs w:val="22"/>
        </w:rPr>
        <w:t xml:space="preserve">) Registration Certificate; </w:t>
      </w:r>
    </w:p>
    <w:p w:rsidR="00DC49AA" w:rsidRDefault="00DC49AA" w:rsidP="00DC49AA">
      <w:pPr>
        <w:pStyle w:val="NoSpacing"/>
        <w:ind w:left="1800" w:hanging="360"/>
        <w:jc w:val="both"/>
        <w:rPr>
          <w:rFonts w:ascii="Arial" w:hAnsi="Arial"/>
          <w:szCs w:val="22"/>
        </w:rPr>
      </w:pPr>
    </w:p>
    <w:p w:rsidR="00DC49AA" w:rsidRDefault="00104951" w:rsidP="00DC49AA">
      <w:pPr>
        <w:pStyle w:val="NoSpacing"/>
        <w:numPr>
          <w:ilvl w:val="0"/>
          <w:numId w:val="27"/>
        </w:numPr>
        <w:ind w:left="1800"/>
        <w:jc w:val="both"/>
        <w:rPr>
          <w:rFonts w:ascii="Arial" w:hAnsi="Arial"/>
          <w:szCs w:val="22"/>
        </w:rPr>
      </w:pPr>
      <w:r w:rsidRPr="00DC49AA">
        <w:rPr>
          <w:rFonts w:ascii="Arial" w:hAnsi="Arial"/>
          <w:szCs w:val="22"/>
        </w:rPr>
        <w:t xml:space="preserve">Certified True Copy of the </w:t>
      </w:r>
      <w:r w:rsidR="009471CE" w:rsidRPr="00DC49AA">
        <w:rPr>
          <w:rFonts w:ascii="Arial" w:hAnsi="Arial"/>
          <w:szCs w:val="22"/>
        </w:rPr>
        <w:t>Income/Business Tax Return for the immediately preceding calendar year; and</w:t>
      </w:r>
    </w:p>
    <w:p w:rsidR="00DC49AA" w:rsidRDefault="00DC49AA" w:rsidP="00DC49AA">
      <w:pPr>
        <w:pStyle w:val="NoSpacing"/>
        <w:ind w:left="1800" w:hanging="360"/>
        <w:jc w:val="both"/>
        <w:rPr>
          <w:rFonts w:ascii="Arial" w:hAnsi="Arial"/>
          <w:szCs w:val="22"/>
        </w:rPr>
      </w:pPr>
    </w:p>
    <w:p w:rsidR="00226C50" w:rsidRPr="00DC49AA" w:rsidRDefault="009471CE" w:rsidP="00DC49AA">
      <w:pPr>
        <w:pStyle w:val="NoSpacing"/>
        <w:numPr>
          <w:ilvl w:val="0"/>
          <w:numId w:val="27"/>
        </w:numPr>
        <w:ind w:left="1800"/>
        <w:jc w:val="both"/>
        <w:rPr>
          <w:rFonts w:ascii="Arial" w:hAnsi="Arial"/>
          <w:szCs w:val="22"/>
        </w:rPr>
      </w:pPr>
      <w:r w:rsidRPr="00DC49AA">
        <w:rPr>
          <w:rFonts w:ascii="Arial" w:hAnsi="Arial"/>
          <w:szCs w:val="22"/>
        </w:rPr>
        <w:lastRenderedPageBreak/>
        <w:t xml:space="preserve">Original Copy of the Corporate Secretary’s Certificate designating the company’s authorized representative to submit and sign the bid and to sign any and all contracts and documents pertaining to the </w:t>
      </w:r>
      <w:r w:rsidR="0025570E" w:rsidRPr="00DC49AA">
        <w:rPr>
          <w:rFonts w:ascii="Arial" w:hAnsi="Arial"/>
          <w:szCs w:val="22"/>
        </w:rPr>
        <w:t>award of contract.</w:t>
      </w:r>
    </w:p>
    <w:p w:rsidR="0025570E" w:rsidRPr="0025570E" w:rsidRDefault="0025570E" w:rsidP="00223EA2">
      <w:pPr>
        <w:pStyle w:val="NoSpacing"/>
        <w:jc w:val="both"/>
        <w:rPr>
          <w:rFonts w:ascii="Arial" w:hAnsi="Arial"/>
          <w:szCs w:val="22"/>
        </w:rPr>
      </w:pPr>
    </w:p>
    <w:p w:rsidR="00010BB0" w:rsidRDefault="00010BB0" w:rsidP="00DC49AA">
      <w:pPr>
        <w:pStyle w:val="NoSpacing"/>
        <w:numPr>
          <w:ilvl w:val="1"/>
          <w:numId w:val="24"/>
        </w:numPr>
        <w:ind w:left="1260" w:hanging="720"/>
        <w:jc w:val="both"/>
        <w:rPr>
          <w:rFonts w:ascii="Arial" w:hAnsi="Arial"/>
          <w:b/>
          <w:szCs w:val="22"/>
          <w:u w:val="single"/>
        </w:rPr>
      </w:pPr>
      <w:r w:rsidRPr="00DC49AA">
        <w:rPr>
          <w:rFonts w:ascii="Arial" w:hAnsi="Arial"/>
          <w:b/>
          <w:szCs w:val="22"/>
          <w:u w:val="single"/>
        </w:rPr>
        <w:t>ELECTRONIC SUBMISSION OF BIDS:</w:t>
      </w:r>
    </w:p>
    <w:p w:rsidR="00DC49AA" w:rsidRPr="00DC49AA" w:rsidRDefault="00DC49AA" w:rsidP="00DC49AA">
      <w:pPr>
        <w:pStyle w:val="NoSpacing"/>
        <w:ind w:left="900"/>
        <w:jc w:val="both"/>
        <w:rPr>
          <w:rFonts w:ascii="Arial" w:hAnsi="Arial"/>
          <w:b/>
          <w:szCs w:val="22"/>
          <w:u w:val="single"/>
        </w:rPr>
      </w:pPr>
    </w:p>
    <w:p w:rsidR="00DC49AA" w:rsidRDefault="00010BB0" w:rsidP="00DC49AA">
      <w:pPr>
        <w:pStyle w:val="NoSpacing"/>
        <w:ind w:left="1260"/>
        <w:jc w:val="both"/>
        <w:rPr>
          <w:rFonts w:ascii="Arial" w:hAnsi="Arial"/>
          <w:szCs w:val="22"/>
        </w:rPr>
      </w:pPr>
      <w:r w:rsidRPr="0025570E">
        <w:rPr>
          <w:rFonts w:ascii="Arial" w:hAnsi="Arial"/>
          <w:szCs w:val="22"/>
        </w:rPr>
        <w:t>In addition to the submission of sealed bids as discussed in the foregoing, bidders can submit bids thru electronic means under the following procedures:</w:t>
      </w:r>
    </w:p>
    <w:p w:rsidR="00DC49AA" w:rsidRDefault="00DC49AA" w:rsidP="00DC49AA">
      <w:pPr>
        <w:pStyle w:val="NoSpacing"/>
        <w:ind w:left="1260"/>
        <w:jc w:val="both"/>
        <w:rPr>
          <w:rFonts w:ascii="Arial" w:hAnsi="Arial"/>
          <w:szCs w:val="22"/>
        </w:rPr>
      </w:pPr>
    </w:p>
    <w:p w:rsidR="00DC49AA" w:rsidRDefault="00010BB0" w:rsidP="00DC49AA">
      <w:pPr>
        <w:pStyle w:val="NoSpacing"/>
        <w:numPr>
          <w:ilvl w:val="2"/>
          <w:numId w:val="24"/>
        </w:numPr>
        <w:ind w:left="1980"/>
        <w:jc w:val="both"/>
        <w:rPr>
          <w:rFonts w:ascii="Arial" w:hAnsi="Arial"/>
          <w:szCs w:val="22"/>
        </w:rPr>
      </w:pPr>
      <w:r w:rsidRPr="0025570E">
        <w:rPr>
          <w:rFonts w:ascii="Arial" w:hAnsi="Arial"/>
          <w:szCs w:val="22"/>
        </w:rPr>
        <w:t xml:space="preserve">All procurement related documents to include the eligibility requirements and bid proposals may be submitted electronically to this e-mail address </w:t>
      </w:r>
      <w:hyperlink r:id="rId10" w:history="1">
        <w:r w:rsidR="0014452F" w:rsidRPr="00F513CA">
          <w:rPr>
            <w:rStyle w:val="Hyperlink"/>
            <w:rFonts w:ascii="Arial" w:hAnsi="Arial"/>
            <w:b/>
            <w:szCs w:val="22"/>
          </w:rPr>
          <w:t>rsbsafpbac@gmail.com</w:t>
        </w:r>
      </w:hyperlink>
      <w:r w:rsidRPr="0025570E">
        <w:rPr>
          <w:rFonts w:ascii="Arial" w:hAnsi="Arial"/>
          <w:szCs w:val="22"/>
        </w:rPr>
        <w:t xml:space="preserve"> on or before the closing date and time specified in the Bidding Documents as published in the Philippine Government Electronic Procurement System (</w:t>
      </w:r>
      <w:proofErr w:type="spellStart"/>
      <w:r w:rsidRPr="0025570E">
        <w:rPr>
          <w:rFonts w:ascii="Arial" w:hAnsi="Arial"/>
          <w:szCs w:val="22"/>
        </w:rPr>
        <w:t>PhilGEPS</w:t>
      </w:r>
      <w:proofErr w:type="spellEnd"/>
      <w:r w:rsidRPr="0025570E">
        <w:rPr>
          <w:rFonts w:ascii="Arial" w:hAnsi="Arial"/>
          <w:szCs w:val="22"/>
        </w:rPr>
        <w:t>). The electronic documents must be sent through the bidder’s valid company e-mail account or through the e-mail address of the bidder’s duly authorized representative.</w:t>
      </w:r>
    </w:p>
    <w:p w:rsidR="00DC49AA" w:rsidRDefault="00DC49AA" w:rsidP="00DC49AA">
      <w:pPr>
        <w:pStyle w:val="NoSpacing"/>
        <w:ind w:left="1440"/>
        <w:jc w:val="both"/>
        <w:rPr>
          <w:rFonts w:ascii="Arial" w:hAnsi="Arial"/>
          <w:szCs w:val="22"/>
        </w:rPr>
      </w:pPr>
    </w:p>
    <w:p w:rsidR="00DC49AA" w:rsidRDefault="00010BB0" w:rsidP="00223EA2">
      <w:pPr>
        <w:pStyle w:val="NoSpacing"/>
        <w:numPr>
          <w:ilvl w:val="2"/>
          <w:numId w:val="24"/>
        </w:numPr>
        <w:ind w:left="1980"/>
        <w:jc w:val="both"/>
        <w:rPr>
          <w:rFonts w:ascii="Arial" w:hAnsi="Arial"/>
          <w:szCs w:val="22"/>
        </w:rPr>
      </w:pPr>
      <w:r w:rsidRPr="0025570E">
        <w:rPr>
          <w:rFonts w:ascii="Arial" w:hAnsi="Arial"/>
          <w:szCs w:val="22"/>
        </w:rPr>
        <w:t xml:space="preserve">The receipt of electronic submission shall be acknowledged by the AFPRSBS Bids and Awards Committee (BAC) Secretariat through an e-mailed reply from the official AFPRSBS e-mail account </w:t>
      </w:r>
      <w:hyperlink r:id="rId11" w:history="1">
        <w:r w:rsidR="0014452F" w:rsidRPr="0025570E">
          <w:rPr>
            <w:rStyle w:val="Hyperlink"/>
            <w:rFonts w:ascii="Arial" w:hAnsi="Arial"/>
            <w:b/>
            <w:szCs w:val="22"/>
          </w:rPr>
          <w:t>rsbs</w:t>
        </w:r>
        <w:r w:rsidR="0014452F">
          <w:rPr>
            <w:rStyle w:val="Hyperlink"/>
            <w:rFonts w:ascii="Arial" w:hAnsi="Arial"/>
            <w:b/>
            <w:szCs w:val="22"/>
          </w:rPr>
          <w:t>afp</w:t>
        </w:r>
        <w:r w:rsidR="0014452F" w:rsidRPr="0025570E">
          <w:rPr>
            <w:rStyle w:val="Hyperlink"/>
            <w:rFonts w:ascii="Arial" w:hAnsi="Arial"/>
            <w:b/>
            <w:szCs w:val="22"/>
          </w:rPr>
          <w:t>bac@gmail.com</w:t>
        </w:r>
      </w:hyperlink>
      <w:r w:rsidRPr="0025570E">
        <w:rPr>
          <w:rFonts w:ascii="Arial" w:hAnsi="Arial"/>
          <w:szCs w:val="22"/>
        </w:rPr>
        <w:t>. A Bid receipt page for the official time of submission as well as the e-mail acknowledgment of the submission shall be printed by the AFPRSBS BAC representative for reference and audit trail.</w:t>
      </w:r>
    </w:p>
    <w:p w:rsidR="00DC49AA" w:rsidRDefault="00DC49AA" w:rsidP="00DC49AA">
      <w:pPr>
        <w:pStyle w:val="NoSpacing"/>
        <w:ind w:left="1980"/>
        <w:jc w:val="both"/>
        <w:rPr>
          <w:rFonts w:ascii="Arial" w:hAnsi="Arial"/>
          <w:szCs w:val="22"/>
        </w:rPr>
      </w:pPr>
    </w:p>
    <w:p w:rsidR="003F696C" w:rsidRDefault="00010BB0" w:rsidP="00223EA2">
      <w:pPr>
        <w:pStyle w:val="NoSpacing"/>
        <w:numPr>
          <w:ilvl w:val="2"/>
          <w:numId w:val="24"/>
        </w:numPr>
        <w:ind w:left="1980"/>
        <w:jc w:val="both"/>
        <w:rPr>
          <w:rFonts w:ascii="Arial" w:hAnsi="Arial"/>
          <w:szCs w:val="22"/>
        </w:rPr>
      </w:pPr>
      <w:r w:rsidRPr="00DC49AA">
        <w:rPr>
          <w:rFonts w:ascii="Arial" w:hAnsi="Arial"/>
          <w:szCs w:val="22"/>
        </w:rPr>
        <w:t>Bid documents to be submitted through electronic means must be saved in two (2) separate compressed archive folders in “</w:t>
      </w:r>
      <w:proofErr w:type="spellStart"/>
      <w:r w:rsidRPr="003F696C">
        <w:rPr>
          <w:rFonts w:ascii="Arial" w:hAnsi="Arial"/>
          <w:b/>
          <w:szCs w:val="22"/>
        </w:rPr>
        <w:t>WinRAR</w:t>
      </w:r>
      <w:proofErr w:type="spellEnd"/>
      <w:r w:rsidRPr="00DC49AA">
        <w:rPr>
          <w:rFonts w:ascii="Arial" w:hAnsi="Arial"/>
          <w:szCs w:val="22"/>
        </w:rPr>
        <w:t>” or “</w:t>
      </w:r>
      <w:r w:rsidRPr="003F696C">
        <w:rPr>
          <w:rFonts w:ascii="Arial" w:hAnsi="Arial"/>
          <w:b/>
          <w:szCs w:val="22"/>
        </w:rPr>
        <w:t>ZIP</w:t>
      </w:r>
      <w:r w:rsidRPr="00DC49AA">
        <w:rPr>
          <w:rFonts w:ascii="Arial" w:hAnsi="Arial"/>
          <w:szCs w:val="22"/>
        </w:rPr>
        <w:t>” archive format. These should be sent simultaneously to the</w:t>
      </w:r>
      <w:r w:rsidR="0014452F">
        <w:rPr>
          <w:rFonts w:ascii="Arial" w:hAnsi="Arial"/>
          <w:szCs w:val="22"/>
        </w:rPr>
        <w:t xml:space="preserve"> </w:t>
      </w:r>
      <w:hyperlink r:id="rId12" w:history="1">
        <w:r w:rsidR="0014452F" w:rsidRPr="0025570E">
          <w:rPr>
            <w:rStyle w:val="Hyperlink"/>
            <w:rFonts w:ascii="Arial" w:hAnsi="Arial"/>
            <w:b/>
            <w:szCs w:val="22"/>
          </w:rPr>
          <w:t>rsbs</w:t>
        </w:r>
        <w:r w:rsidR="0014452F">
          <w:rPr>
            <w:rStyle w:val="Hyperlink"/>
            <w:rFonts w:ascii="Arial" w:hAnsi="Arial"/>
            <w:b/>
            <w:szCs w:val="22"/>
          </w:rPr>
          <w:t>afp</w:t>
        </w:r>
        <w:r w:rsidR="0014452F" w:rsidRPr="0025570E">
          <w:rPr>
            <w:rStyle w:val="Hyperlink"/>
            <w:rFonts w:ascii="Arial" w:hAnsi="Arial"/>
            <w:b/>
            <w:szCs w:val="22"/>
          </w:rPr>
          <w:t>bac@gmail.com</w:t>
        </w:r>
      </w:hyperlink>
      <w:r w:rsidRPr="00DC49AA">
        <w:rPr>
          <w:rFonts w:ascii="Arial" w:hAnsi="Arial"/>
          <w:szCs w:val="22"/>
        </w:rPr>
        <w:t xml:space="preserve">. The first compressed archived folder which shall contain the technical component of the bid, including the eligibility requirements under Section </w:t>
      </w:r>
      <w:r w:rsidR="00104951">
        <w:rPr>
          <w:rFonts w:ascii="Arial" w:hAnsi="Arial"/>
          <w:szCs w:val="22"/>
        </w:rPr>
        <w:t>8</w:t>
      </w:r>
      <w:r w:rsidRPr="00DC49AA">
        <w:rPr>
          <w:rFonts w:ascii="Arial" w:hAnsi="Arial"/>
          <w:szCs w:val="22"/>
        </w:rPr>
        <w:t>.6 of this Terms of Reference shall be labelled as “</w:t>
      </w:r>
      <w:r w:rsidRPr="003F696C">
        <w:rPr>
          <w:rFonts w:ascii="Arial" w:hAnsi="Arial"/>
          <w:b/>
          <w:szCs w:val="22"/>
        </w:rPr>
        <w:t>Technical Bid</w:t>
      </w:r>
      <w:r w:rsidRPr="00DC49AA">
        <w:rPr>
          <w:rFonts w:ascii="Arial" w:hAnsi="Arial"/>
          <w:szCs w:val="22"/>
        </w:rPr>
        <w:t>”, while the second compressed archived folder which shall contain the financial component of the bid shall be labelled as “</w:t>
      </w:r>
      <w:r w:rsidRPr="003F696C">
        <w:rPr>
          <w:rFonts w:ascii="Arial" w:hAnsi="Arial"/>
          <w:b/>
          <w:szCs w:val="22"/>
        </w:rPr>
        <w:t>Financial Bid</w:t>
      </w:r>
      <w:r w:rsidRPr="00DC49AA">
        <w:rPr>
          <w:rFonts w:ascii="Arial" w:hAnsi="Arial"/>
          <w:szCs w:val="22"/>
        </w:rPr>
        <w:t>”.</w:t>
      </w:r>
    </w:p>
    <w:p w:rsidR="003F696C" w:rsidRDefault="003F696C" w:rsidP="003F696C">
      <w:pPr>
        <w:pStyle w:val="NoSpacing"/>
        <w:ind w:left="1980"/>
        <w:jc w:val="both"/>
        <w:rPr>
          <w:rFonts w:ascii="Arial" w:hAnsi="Arial"/>
          <w:szCs w:val="22"/>
        </w:rPr>
      </w:pPr>
    </w:p>
    <w:p w:rsidR="003F696C" w:rsidRDefault="00010BB0" w:rsidP="00223EA2">
      <w:pPr>
        <w:pStyle w:val="NoSpacing"/>
        <w:numPr>
          <w:ilvl w:val="2"/>
          <w:numId w:val="24"/>
        </w:numPr>
        <w:ind w:left="1980"/>
        <w:jc w:val="both"/>
        <w:rPr>
          <w:rFonts w:ascii="Arial" w:hAnsi="Arial"/>
          <w:szCs w:val="22"/>
        </w:rPr>
      </w:pPr>
      <w:r w:rsidRPr="003F696C">
        <w:rPr>
          <w:rFonts w:ascii="Arial" w:hAnsi="Arial"/>
          <w:szCs w:val="22"/>
        </w:rPr>
        <w:t xml:space="preserve">The electronic Bidding Documents contained in each of the compressed archive folders must be password-protected. The passwords for accessing the files will be disclosed by the bidders’ duly authorized representatives to the AFPRSBS BAC Secretariat only during the actual bid opening which will be done face-to-face </w:t>
      </w:r>
      <w:r w:rsidR="00104951">
        <w:rPr>
          <w:rFonts w:ascii="Arial" w:hAnsi="Arial"/>
          <w:szCs w:val="22"/>
        </w:rPr>
        <w:t xml:space="preserve">and/or </w:t>
      </w:r>
      <w:r w:rsidRPr="003F696C">
        <w:rPr>
          <w:rFonts w:ascii="Arial" w:hAnsi="Arial"/>
          <w:szCs w:val="22"/>
        </w:rPr>
        <w:t xml:space="preserve">through videoconferencing using Google Meet. The invite for the videoconferencing shall be sent to the bidder’s valid company e-mail account and/or e-mail address of the bidder’s duly authorized representative. </w:t>
      </w:r>
    </w:p>
    <w:p w:rsidR="003F696C" w:rsidRDefault="003F696C" w:rsidP="003F696C">
      <w:pPr>
        <w:pStyle w:val="NoSpacing"/>
        <w:ind w:left="1980"/>
        <w:jc w:val="both"/>
        <w:rPr>
          <w:rFonts w:ascii="Arial" w:hAnsi="Arial"/>
          <w:szCs w:val="22"/>
        </w:rPr>
      </w:pPr>
    </w:p>
    <w:p w:rsidR="003F696C" w:rsidRDefault="00010BB0" w:rsidP="00223EA2">
      <w:pPr>
        <w:pStyle w:val="NoSpacing"/>
        <w:numPr>
          <w:ilvl w:val="2"/>
          <w:numId w:val="24"/>
        </w:numPr>
        <w:ind w:left="1980"/>
        <w:jc w:val="both"/>
        <w:rPr>
          <w:rFonts w:ascii="Arial" w:hAnsi="Arial"/>
          <w:szCs w:val="22"/>
        </w:rPr>
      </w:pPr>
      <w:r w:rsidRPr="003F696C">
        <w:rPr>
          <w:rFonts w:ascii="Arial" w:hAnsi="Arial"/>
          <w:szCs w:val="22"/>
        </w:rPr>
        <w:t>Electronic Bidding Documents not in compressed archive folders and are not password-protected, shall be rejected. However, submitted bids that are not properly compressed and not password-protected may be accepted provided that the bidder or its duly authorized representative shall acknowledge such condition of the bid as submitted. The BAC shall assume no responsibility for the misplacement of the contents of improperly compressed or not password-protected folder, or for its premature opening.</w:t>
      </w:r>
    </w:p>
    <w:p w:rsidR="003F696C" w:rsidRDefault="003F696C" w:rsidP="003F696C">
      <w:pPr>
        <w:pStyle w:val="NoSpacing"/>
        <w:ind w:left="1980"/>
        <w:jc w:val="both"/>
        <w:rPr>
          <w:rFonts w:ascii="Arial" w:hAnsi="Arial"/>
          <w:szCs w:val="22"/>
        </w:rPr>
      </w:pPr>
    </w:p>
    <w:p w:rsidR="00250CC2" w:rsidRDefault="00250CC2" w:rsidP="003F696C">
      <w:pPr>
        <w:pStyle w:val="NoSpacing"/>
        <w:ind w:left="1980"/>
        <w:jc w:val="both"/>
        <w:rPr>
          <w:rFonts w:ascii="Arial" w:hAnsi="Arial"/>
          <w:szCs w:val="22"/>
        </w:rPr>
      </w:pPr>
    </w:p>
    <w:p w:rsidR="003F696C" w:rsidRDefault="00010BB0" w:rsidP="00223EA2">
      <w:pPr>
        <w:pStyle w:val="NoSpacing"/>
        <w:numPr>
          <w:ilvl w:val="2"/>
          <w:numId w:val="24"/>
        </w:numPr>
        <w:ind w:left="1980"/>
        <w:jc w:val="both"/>
        <w:rPr>
          <w:rFonts w:ascii="Arial" w:hAnsi="Arial"/>
          <w:szCs w:val="22"/>
        </w:rPr>
      </w:pPr>
      <w:r w:rsidRPr="003F696C">
        <w:rPr>
          <w:rFonts w:ascii="Arial" w:hAnsi="Arial"/>
          <w:szCs w:val="22"/>
        </w:rPr>
        <w:lastRenderedPageBreak/>
        <w:t>The Bidding Documents to be submitted through electronic means should be scanned copies of the original documents in PDF/JPEG file format. Each scanned document must bear the markings “</w:t>
      </w:r>
      <w:r w:rsidRPr="003F696C">
        <w:rPr>
          <w:rFonts w:ascii="Arial" w:hAnsi="Arial"/>
          <w:b/>
          <w:szCs w:val="22"/>
        </w:rPr>
        <w:t>Certified True Copy from Original</w:t>
      </w:r>
      <w:r w:rsidRPr="003F696C">
        <w:rPr>
          <w:rFonts w:ascii="Arial" w:hAnsi="Arial"/>
          <w:szCs w:val="22"/>
        </w:rPr>
        <w:t>” duly signed by the bidder’s authorized signatory. Each document must be saved in PDF/JPEG file format using this file name format: “</w:t>
      </w:r>
      <w:r w:rsidRPr="003F696C">
        <w:rPr>
          <w:rFonts w:ascii="Arial" w:hAnsi="Arial"/>
          <w:b/>
          <w:szCs w:val="22"/>
        </w:rPr>
        <w:t>Name of Bidder - Title of the O</w:t>
      </w:r>
      <w:r w:rsidR="003F696C">
        <w:rPr>
          <w:rFonts w:ascii="Arial" w:hAnsi="Arial"/>
          <w:b/>
          <w:szCs w:val="22"/>
        </w:rPr>
        <w:t>r</w:t>
      </w:r>
      <w:r w:rsidRPr="003F696C">
        <w:rPr>
          <w:rFonts w:ascii="Arial" w:hAnsi="Arial"/>
          <w:b/>
          <w:szCs w:val="22"/>
        </w:rPr>
        <w:t>iginal Document</w:t>
      </w:r>
      <w:r w:rsidRPr="003F696C">
        <w:rPr>
          <w:rFonts w:ascii="Arial" w:hAnsi="Arial"/>
          <w:szCs w:val="22"/>
        </w:rPr>
        <w:t xml:space="preserve">”. </w:t>
      </w:r>
    </w:p>
    <w:p w:rsidR="00104951" w:rsidRPr="00104951" w:rsidRDefault="00104951" w:rsidP="00104951">
      <w:pPr>
        <w:pStyle w:val="NoSpacing"/>
        <w:ind w:left="1980"/>
        <w:jc w:val="both"/>
        <w:rPr>
          <w:rFonts w:ascii="Arial" w:hAnsi="Arial"/>
          <w:szCs w:val="22"/>
        </w:rPr>
      </w:pPr>
    </w:p>
    <w:p w:rsidR="003F696C" w:rsidRDefault="00010BB0" w:rsidP="00223EA2">
      <w:pPr>
        <w:pStyle w:val="NoSpacing"/>
        <w:numPr>
          <w:ilvl w:val="2"/>
          <w:numId w:val="24"/>
        </w:numPr>
        <w:ind w:left="1980"/>
        <w:jc w:val="both"/>
        <w:rPr>
          <w:rFonts w:ascii="Arial" w:hAnsi="Arial"/>
          <w:szCs w:val="22"/>
        </w:rPr>
      </w:pPr>
      <w:r w:rsidRPr="003F696C">
        <w:rPr>
          <w:rFonts w:ascii="Arial" w:hAnsi="Arial"/>
          <w:color w:val="000000"/>
          <w:szCs w:val="22"/>
        </w:rPr>
        <w:t>As with manual submission, Bidders may modify or withdraw their electronic bid submission at any time before the deadline for the submission and receipt of bids. Where a bidder modifies its Bid, it shall not be allowed to retrieve its original Bid and shall only be allowed to send another Bid equally secured, properly identified, and labelled as “</w:t>
      </w:r>
      <w:r w:rsidRPr="003F696C">
        <w:rPr>
          <w:rFonts w:ascii="Arial" w:hAnsi="Arial"/>
          <w:b/>
          <w:color w:val="000000"/>
          <w:szCs w:val="22"/>
        </w:rPr>
        <w:t>Technical Bid Modification</w:t>
      </w:r>
      <w:r w:rsidRPr="003F696C">
        <w:rPr>
          <w:rFonts w:ascii="Arial" w:hAnsi="Arial"/>
          <w:color w:val="000000"/>
          <w:szCs w:val="22"/>
        </w:rPr>
        <w:t>” and “</w:t>
      </w:r>
      <w:r w:rsidRPr="003F696C">
        <w:rPr>
          <w:rFonts w:ascii="Arial" w:hAnsi="Arial"/>
          <w:b/>
          <w:color w:val="000000"/>
          <w:szCs w:val="22"/>
        </w:rPr>
        <w:t>Financial Bid Modification</w:t>
      </w:r>
      <w:r w:rsidRPr="003F696C">
        <w:rPr>
          <w:rFonts w:ascii="Arial" w:hAnsi="Arial"/>
          <w:color w:val="000000"/>
          <w:szCs w:val="22"/>
        </w:rPr>
        <w:t xml:space="preserve">”. The time indicated in the latest Bid receipt page generated shall be the official time of submission. Electronic bids submitted after the deadline shall not be accepted. </w:t>
      </w:r>
    </w:p>
    <w:p w:rsidR="003F696C" w:rsidRDefault="003F696C" w:rsidP="003F696C">
      <w:pPr>
        <w:pStyle w:val="NoSpacing"/>
        <w:ind w:left="1980"/>
        <w:jc w:val="both"/>
        <w:rPr>
          <w:rFonts w:ascii="Arial" w:hAnsi="Arial"/>
          <w:szCs w:val="22"/>
        </w:rPr>
      </w:pPr>
    </w:p>
    <w:p w:rsidR="00010BB0" w:rsidRPr="003F696C" w:rsidRDefault="00010BB0" w:rsidP="00223EA2">
      <w:pPr>
        <w:pStyle w:val="NoSpacing"/>
        <w:numPr>
          <w:ilvl w:val="2"/>
          <w:numId w:val="24"/>
        </w:numPr>
        <w:ind w:left="1980"/>
        <w:jc w:val="both"/>
        <w:rPr>
          <w:rFonts w:ascii="Arial" w:hAnsi="Arial"/>
          <w:szCs w:val="22"/>
        </w:rPr>
      </w:pPr>
      <w:r w:rsidRPr="003F696C">
        <w:rPr>
          <w:rFonts w:ascii="Arial" w:hAnsi="Arial"/>
          <w:szCs w:val="22"/>
        </w:rPr>
        <w:t>Electronic Bidding Documents, including the eligibility requirements under Section 23.1 of the IRR, submitted after the deadline shall not be accepted by the BAC Secretariat. The BAC Secretariat shall generate a Bid receipt page for the official time of late submission which should be saved and printed for reference and audit trail. The BAC Secretariat shall likewise record in the minutes of bid submission and opening, the bidder’s name, its representative and the time the late bid was submitted.</w:t>
      </w:r>
    </w:p>
    <w:p w:rsidR="00010BB0" w:rsidRPr="0025570E" w:rsidRDefault="00010BB0" w:rsidP="00223EA2">
      <w:pPr>
        <w:pStyle w:val="NoSpacing"/>
        <w:jc w:val="both"/>
        <w:rPr>
          <w:rFonts w:ascii="Arial" w:hAnsi="Arial"/>
          <w:szCs w:val="22"/>
        </w:rPr>
      </w:pPr>
    </w:p>
    <w:p w:rsidR="00010BB0" w:rsidRPr="003F696C" w:rsidRDefault="00010BB0" w:rsidP="003F696C">
      <w:pPr>
        <w:pStyle w:val="NoSpacing"/>
        <w:numPr>
          <w:ilvl w:val="0"/>
          <w:numId w:val="24"/>
        </w:numPr>
        <w:ind w:left="540" w:hanging="540"/>
        <w:jc w:val="both"/>
        <w:rPr>
          <w:rFonts w:ascii="Arial" w:hAnsi="Arial"/>
          <w:b/>
          <w:szCs w:val="22"/>
          <w:u w:val="single"/>
        </w:rPr>
      </w:pPr>
      <w:r w:rsidRPr="003F696C">
        <w:rPr>
          <w:rFonts w:ascii="Arial" w:hAnsi="Arial"/>
          <w:b/>
          <w:szCs w:val="22"/>
          <w:u w:val="single"/>
        </w:rPr>
        <w:t>MODE OF PAYMENT:</w:t>
      </w:r>
    </w:p>
    <w:p w:rsidR="00010BB0" w:rsidRPr="0025570E" w:rsidRDefault="00010BB0" w:rsidP="00223EA2">
      <w:pPr>
        <w:pStyle w:val="NoSpacing"/>
        <w:jc w:val="both"/>
        <w:rPr>
          <w:rFonts w:ascii="Arial" w:hAnsi="Arial"/>
          <w:szCs w:val="22"/>
        </w:rPr>
      </w:pPr>
    </w:p>
    <w:p w:rsidR="003F696C" w:rsidRDefault="003F696C" w:rsidP="003F696C">
      <w:pPr>
        <w:pStyle w:val="NoSpacing"/>
        <w:ind w:left="540"/>
        <w:jc w:val="both"/>
        <w:rPr>
          <w:rFonts w:ascii="Arial" w:hAnsi="Arial"/>
          <w:szCs w:val="22"/>
        </w:rPr>
      </w:pPr>
      <w:r w:rsidRPr="0025570E">
        <w:rPr>
          <w:rFonts w:ascii="Arial" w:hAnsi="Arial"/>
          <w:szCs w:val="22"/>
        </w:rPr>
        <w:t xml:space="preserve">Payment of the </w:t>
      </w:r>
      <w:r>
        <w:rPr>
          <w:rFonts w:ascii="Arial" w:hAnsi="Arial"/>
          <w:szCs w:val="22"/>
        </w:rPr>
        <w:t xml:space="preserve">Contract Price </w:t>
      </w:r>
      <w:r w:rsidRPr="0025570E">
        <w:rPr>
          <w:rFonts w:ascii="Arial" w:hAnsi="Arial"/>
          <w:szCs w:val="22"/>
        </w:rPr>
        <w:t xml:space="preserve">shall be made by the AFPRSBS to the winning bidder on a quarterly basis at the end of every quarter. For the first quarter billing, payment shall be processed only upon issuance and delivery of the following documents: </w:t>
      </w:r>
    </w:p>
    <w:p w:rsidR="003F696C" w:rsidRPr="0025570E" w:rsidRDefault="003F696C" w:rsidP="003F696C">
      <w:pPr>
        <w:pStyle w:val="NoSpacing"/>
        <w:ind w:left="540"/>
        <w:jc w:val="both"/>
        <w:rPr>
          <w:rFonts w:ascii="Arial" w:hAnsi="Arial"/>
          <w:szCs w:val="22"/>
        </w:rPr>
      </w:pPr>
    </w:p>
    <w:p w:rsidR="00010BB0" w:rsidRPr="0025570E" w:rsidRDefault="00010BB0" w:rsidP="003F696C">
      <w:pPr>
        <w:pStyle w:val="NoSpacing"/>
        <w:numPr>
          <w:ilvl w:val="0"/>
          <w:numId w:val="28"/>
        </w:numPr>
        <w:jc w:val="both"/>
        <w:rPr>
          <w:rFonts w:ascii="Arial" w:hAnsi="Arial"/>
          <w:szCs w:val="22"/>
        </w:rPr>
      </w:pPr>
      <w:r w:rsidRPr="0025570E">
        <w:rPr>
          <w:rFonts w:ascii="Arial" w:hAnsi="Arial"/>
          <w:szCs w:val="22"/>
        </w:rPr>
        <w:t xml:space="preserve">Notice of Award and Notice to Proceed duly acknowledged </w:t>
      </w:r>
      <w:r w:rsidR="003F696C">
        <w:rPr>
          <w:rFonts w:ascii="Arial" w:hAnsi="Arial"/>
          <w:szCs w:val="22"/>
        </w:rPr>
        <w:t xml:space="preserve">and signed </w:t>
      </w:r>
      <w:r w:rsidRPr="0025570E">
        <w:rPr>
          <w:rFonts w:ascii="Arial" w:hAnsi="Arial"/>
          <w:szCs w:val="22"/>
        </w:rPr>
        <w:t>by the authorized representative of the winning bidder;</w:t>
      </w:r>
    </w:p>
    <w:p w:rsidR="003F696C" w:rsidRDefault="003F696C" w:rsidP="003F696C">
      <w:pPr>
        <w:pStyle w:val="NoSpacing"/>
        <w:numPr>
          <w:ilvl w:val="0"/>
          <w:numId w:val="28"/>
        </w:numPr>
        <w:jc w:val="both"/>
        <w:rPr>
          <w:rFonts w:ascii="Arial" w:hAnsi="Arial"/>
          <w:szCs w:val="22"/>
        </w:rPr>
      </w:pPr>
      <w:r w:rsidRPr="0025570E">
        <w:rPr>
          <w:rFonts w:ascii="Arial" w:hAnsi="Arial"/>
          <w:szCs w:val="22"/>
        </w:rPr>
        <w:t xml:space="preserve">Certification from the manufacturer of </w:t>
      </w:r>
      <w:proofErr w:type="spellStart"/>
      <w:r w:rsidRPr="0025570E">
        <w:rPr>
          <w:rFonts w:ascii="Arial" w:hAnsi="Arial"/>
          <w:szCs w:val="22"/>
        </w:rPr>
        <w:t>Fortigate</w:t>
      </w:r>
      <w:proofErr w:type="spellEnd"/>
      <w:r w:rsidRPr="0025570E">
        <w:rPr>
          <w:rFonts w:ascii="Arial" w:hAnsi="Arial"/>
          <w:szCs w:val="22"/>
        </w:rPr>
        <w:t xml:space="preserve"> 300D firewall appliance that the winning bidder is authorized to provide, sell, configure and support the Firewall/VPN Appliance</w:t>
      </w:r>
      <w:r>
        <w:rPr>
          <w:rFonts w:ascii="Arial" w:hAnsi="Arial"/>
          <w:szCs w:val="22"/>
        </w:rPr>
        <w:t>;</w:t>
      </w:r>
    </w:p>
    <w:p w:rsidR="003F696C" w:rsidRDefault="003F696C" w:rsidP="003F696C">
      <w:pPr>
        <w:pStyle w:val="NoSpacing"/>
        <w:numPr>
          <w:ilvl w:val="0"/>
          <w:numId w:val="28"/>
        </w:numPr>
        <w:jc w:val="both"/>
        <w:rPr>
          <w:rFonts w:ascii="Arial" w:hAnsi="Arial"/>
          <w:szCs w:val="22"/>
        </w:rPr>
      </w:pPr>
      <w:r w:rsidRPr="0025570E">
        <w:rPr>
          <w:rFonts w:ascii="Arial" w:hAnsi="Arial"/>
          <w:szCs w:val="22"/>
        </w:rPr>
        <w:t xml:space="preserve">Certificate of Coverage or Maintenance Certificate; </w:t>
      </w:r>
    </w:p>
    <w:p w:rsidR="003F696C" w:rsidRDefault="003F696C" w:rsidP="003F696C">
      <w:pPr>
        <w:pStyle w:val="NoSpacing"/>
        <w:numPr>
          <w:ilvl w:val="0"/>
          <w:numId w:val="28"/>
        </w:numPr>
        <w:jc w:val="both"/>
        <w:rPr>
          <w:rFonts w:ascii="Arial" w:hAnsi="Arial"/>
          <w:szCs w:val="22"/>
        </w:rPr>
      </w:pPr>
      <w:r w:rsidRPr="0025570E">
        <w:rPr>
          <w:rFonts w:ascii="Arial" w:hAnsi="Arial"/>
          <w:szCs w:val="22"/>
        </w:rPr>
        <w:t xml:space="preserve">Maintenance and Support Service </w:t>
      </w:r>
      <w:r w:rsidR="00104951">
        <w:rPr>
          <w:rFonts w:ascii="Arial" w:hAnsi="Arial"/>
          <w:szCs w:val="22"/>
        </w:rPr>
        <w:t xml:space="preserve">Contract </w:t>
      </w:r>
      <w:r w:rsidRPr="0025570E">
        <w:rPr>
          <w:rFonts w:ascii="Arial" w:hAnsi="Arial"/>
          <w:szCs w:val="22"/>
        </w:rPr>
        <w:t>duly signed by the duly authorized representatives of the AFPRSBS and the winning bidder;</w:t>
      </w:r>
    </w:p>
    <w:p w:rsidR="003F696C" w:rsidRDefault="003F696C" w:rsidP="003F696C">
      <w:pPr>
        <w:pStyle w:val="NoSpacing"/>
        <w:numPr>
          <w:ilvl w:val="0"/>
          <w:numId w:val="28"/>
        </w:numPr>
        <w:jc w:val="both"/>
        <w:rPr>
          <w:rFonts w:ascii="Arial" w:hAnsi="Arial"/>
          <w:szCs w:val="22"/>
        </w:rPr>
      </w:pPr>
      <w:r>
        <w:rPr>
          <w:rFonts w:ascii="Arial" w:hAnsi="Arial"/>
          <w:szCs w:val="22"/>
        </w:rPr>
        <w:t xml:space="preserve">Performance Bond properly issued by a reputable bonding or insurance company; and </w:t>
      </w:r>
    </w:p>
    <w:p w:rsidR="003F696C" w:rsidRPr="003F696C" w:rsidRDefault="003F696C" w:rsidP="003F696C">
      <w:pPr>
        <w:pStyle w:val="NoSpacing"/>
        <w:numPr>
          <w:ilvl w:val="0"/>
          <w:numId w:val="28"/>
        </w:numPr>
        <w:jc w:val="both"/>
        <w:rPr>
          <w:rFonts w:ascii="Arial" w:hAnsi="Arial"/>
          <w:szCs w:val="22"/>
        </w:rPr>
      </w:pPr>
      <w:r w:rsidRPr="003F696C">
        <w:rPr>
          <w:rFonts w:ascii="Arial" w:eastAsia="Calibri" w:hAnsi="Arial"/>
          <w:szCs w:val="22"/>
        </w:rPr>
        <w:t xml:space="preserve">Completion of free in-house training </w:t>
      </w:r>
      <w:r>
        <w:rPr>
          <w:rFonts w:ascii="Arial" w:eastAsia="Calibri" w:hAnsi="Arial"/>
          <w:szCs w:val="22"/>
        </w:rPr>
        <w:t>by the win</w:t>
      </w:r>
      <w:r w:rsidR="00F44FEF">
        <w:rPr>
          <w:rFonts w:ascii="Arial" w:eastAsia="Calibri" w:hAnsi="Arial"/>
          <w:szCs w:val="22"/>
        </w:rPr>
        <w:t>n</w:t>
      </w:r>
      <w:r>
        <w:rPr>
          <w:rFonts w:ascii="Arial" w:eastAsia="Calibri" w:hAnsi="Arial"/>
          <w:szCs w:val="22"/>
        </w:rPr>
        <w:t xml:space="preserve">ing bidder’s </w:t>
      </w:r>
      <w:r w:rsidRPr="003F696C">
        <w:rPr>
          <w:rFonts w:ascii="Arial" w:eastAsia="Calibri" w:hAnsi="Arial"/>
          <w:szCs w:val="22"/>
        </w:rPr>
        <w:t>Certified Engineers and knowledge transfer and system turnover.</w:t>
      </w:r>
    </w:p>
    <w:p w:rsidR="003F696C" w:rsidRPr="0025570E" w:rsidRDefault="003F696C" w:rsidP="003F696C">
      <w:pPr>
        <w:pStyle w:val="NoSpacing"/>
        <w:ind w:left="900"/>
        <w:jc w:val="both"/>
        <w:rPr>
          <w:rFonts w:ascii="Arial" w:hAnsi="Arial"/>
          <w:szCs w:val="22"/>
        </w:rPr>
      </w:pPr>
    </w:p>
    <w:p w:rsidR="00010BB0" w:rsidRPr="0025570E" w:rsidRDefault="00010BB0" w:rsidP="00223EA2">
      <w:pPr>
        <w:pStyle w:val="NoSpacing"/>
        <w:jc w:val="both"/>
        <w:rPr>
          <w:rFonts w:ascii="Arial" w:hAnsi="Arial"/>
          <w:szCs w:val="22"/>
        </w:rPr>
      </w:pPr>
    </w:p>
    <w:p w:rsidR="00226C50" w:rsidRPr="0025570E" w:rsidRDefault="00226C50" w:rsidP="00223EA2">
      <w:pPr>
        <w:pStyle w:val="NoSpacing"/>
        <w:jc w:val="both"/>
        <w:rPr>
          <w:rFonts w:ascii="Arial" w:hAnsi="Arial"/>
          <w:szCs w:val="22"/>
        </w:rPr>
      </w:pPr>
    </w:p>
    <w:p w:rsidR="003F696C" w:rsidRDefault="00E47537" w:rsidP="00223EA2">
      <w:pPr>
        <w:pStyle w:val="NoSpacing"/>
        <w:jc w:val="both"/>
        <w:rPr>
          <w:rFonts w:ascii="Arial" w:hAnsi="Arial"/>
          <w:b/>
          <w:szCs w:val="22"/>
        </w:rPr>
      </w:pPr>
      <w:r w:rsidRPr="003F696C">
        <w:rPr>
          <w:rFonts w:ascii="Arial" w:hAnsi="Arial"/>
          <w:b/>
          <w:szCs w:val="22"/>
        </w:rPr>
        <w:t>Prepared By:</w:t>
      </w:r>
      <w:r w:rsidRPr="003F696C">
        <w:rPr>
          <w:rFonts w:ascii="Arial" w:hAnsi="Arial"/>
          <w:b/>
          <w:szCs w:val="22"/>
        </w:rPr>
        <w:tab/>
      </w:r>
      <w:r w:rsidRPr="003F696C">
        <w:rPr>
          <w:rFonts w:ascii="Arial" w:hAnsi="Arial"/>
          <w:b/>
          <w:szCs w:val="22"/>
        </w:rPr>
        <w:tab/>
      </w:r>
      <w:r w:rsidR="00250CC2">
        <w:rPr>
          <w:rFonts w:ascii="Arial" w:hAnsi="Arial"/>
          <w:b/>
          <w:szCs w:val="22"/>
        </w:rPr>
        <w:tab/>
      </w:r>
      <w:r w:rsidR="00250CC2">
        <w:rPr>
          <w:rFonts w:ascii="Arial" w:hAnsi="Arial"/>
          <w:b/>
          <w:szCs w:val="22"/>
        </w:rPr>
        <w:tab/>
      </w:r>
      <w:r w:rsidR="00250CC2">
        <w:rPr>
          <w:rFonts w:ascii="Arial" w:hAnsi="Arial"/>
          <w:b/>
          <w:szCs w:val="22"/>
        </w:rPr>
        <w:tab/>
        <w:t>Noted by:</w:t>
      </w:r>
    </w:p>
    <w:p w:rsidR="000353FD" w:rsidRPr="003F696C" w:rsidRDefault="00E47537" w:rsidP="00223EA2">
      <w:pPr>
        <w:pStyle w:val="NoSpacing"/>
        <w:jc w:val="both"/>
        <w:rPr>
          <w:rFonts w:ascii="Arial" w:hAnsi="Arial"/>
          <w:b/>
          <w:szCs w:val="22"/>
        </w:rPr>
      </w:pPr>
      <w:r w:rsidRPr="003F696C">
        <w:rPr>
          <w:rFonts w:ascii="Arial" w:hAnsi="Arial"/>
          <w:b/>
          <w:szCs w:val="22"/>
        </w:rPr>
        <w:tab/>
      </w:r>
      <w:r w:rsidRPr="003F696C">
        <w:rPr>
          <w:rFonts w:ascii="Arial" w:hAnsi="Arial"/>
          <w:b/>
          <w:szCs w:val="22"/>
        </w:rPr>
        <w:tab/>
      </w:r>
      <w:r w:rsidRPr="003F696C">
        <w:rPr>
          <w:rFonts w:ascii="Arial" w:hAnsi="Arial"/>
          <w:b/>
          <w:szCs w:val="22"/>
        </w:rPr>
        <w:tab/>
      </w:r>
    </w:p>
    <w:p w:rsidR="00F94D03" w:rsidRPr="003F696C" w:rsidRDefault="00F94D03" w:rsidP="00223EA2">
      <w:pPr>
        <w:pStyle w:val="NoSpacing"/>
        <w:jc w:val="both"/>
        <w:rPr>
          <w:rFonts w:ascii="Arial" w:hAnsi="Arial"/>
          <w:b/>
          <w:szCs w:val="22"/>
        </w:rPr>
      </w:pPr>
    </w:p>
    <w:p w:rsidR="00F94D03" w:rsidRPr="003F696C" w:rsidRDefault="000353FD" w:rsidP="00223EA2">
      <w:pPr>
        <w:pStyle w:val="NoSpacing"/>
        <w:jc w:val="both"/>
        <w:rPr>
          <w:rFonts w:ascii="Arial" w:hAnsi="Arial"/>
          <w:b/>
          <w:szCs w:val="22"/>
        </w:rPr>
      </w:pPr>
      <w:r w:rsidRPr="003F696C">
        <w:rPr>
          <w:rFonts w:ascii="Arial" w:hAnsi="Arial"/>
          <w:b/>
          <w:szCs w:val="22"/>
        </w:rPr>
        <w:t>___________</w:t>
      </w:r>
      <w:r w:rsidR="00F94D03" w:rsidRPr="003F696C">
        <w:rPr>
          <w:rFonts w:ascii="Arial" w:hAnsi="Arial"/>
          <w:b/>
          <w:szCs w:val="22"/>
        </w:rPr>
        <w:t>__________</w:t>
      </w:r>
      <w:r w:rsidR="00F94D03" w:rsidRPr="003F696C">
        <w:rPr>
          <w:rFonts w:ascii="Arial" w:hAnsi="Arial"/>
          <w:b/>
          <w:szCs w:val="22"/>
        </w:rPr>
        <w:tab/>
      </w:r>
      <w:r w:rsidR="00F94D03" w:rsidRPr="003F696C">
        <w:rPr>
          <w:rFonts w:ascii="Arial" w:hAnsi="Arial"/>
          <w:b/>
          <w:szCs w:val="22"/>
        </w:rPr>
        <w:tab/>
      </w:r>
      <w:r w:rsidR="00F94D03" w:rsidRPr="003F696C">
        <w:rPr>
          <w:rFonts w:ascii="Arial" w:hAnsi="Arial"/>
          <w:b/>
          <w:szCs w:val="22"/>
        </w:rPr>
        <w:tab/>
        <w:t>_________________</w:t>
      </w:r>
      <w:r w:rsidR="003F696C">
        <w:rPr>
          <w:rFonts w:ascii="Arial" w:hAnsi="Arial"/>
          <w:b/>
          <w:szCs w:val="22"/>
        </w:rPr>
        <w:t>__</w:t>
      </w:r>
    </w:p>
    <w:p w:rsidR="00E47537" w:rsidRPr="003F696C" w:rsidRDefault="000353FD" w:rsidP="00223EA2">
      <w:pPr>
        <w:pStyle w:val="NoSpacing"/>
        <w:jc w:val="both"/>
        <w:rPr>
          <w:rFonts w:ascii="Arial" w:hAnsi="Arial"/>
          <w:b/>
          <w:szCs w:val="22"/>
        </w:rPr>
      </w:pPr>
      <w:bookmarkStart w:id="0" w:name="_GoBack"/>
      <w:bookmarkEnd w:id="0"/>
      <w:r w:rsidRPr="003F696C">
        <w:rPr>
          <w:rFonts w:ascii="Arial" w:hAnsi="Arial"/>
          <w:b/>
          <w:szCs w:val="22"/>
        </w:rPr>
        <w:t xml:space="preserve">RENDELL </w:t>
      </w:r>
      <w:r w:rsidR="00E47537" w:rsidRPr="003F696C">
        <w:rPr>
          <w:rFonts w:ascii="Arial" w:hAnsi="Arial"/>
          <w:b/>
          <w:szCs w:val="22"/>
        </w:rPr>
        <w:t>P</w:t>
      </w:r>
      <w:r w:rsidR="006C7F10" w:rsidRPr="003F696C">
        <w:rPr>
          <w:rFonts w:ascii="Arial" w:hAnsi="Arial"/>
          <w:b/>
          <w:szCs w:val="22"/>
        </w:rPr>
        <w:t>.</w:t>
      </w:r>
      <w:r w:rsidR="00E47537" w:rsidRPr="003F696C">
        <w:rPr>
          <w:rFonts w:ascii="Arial" w:hAnsi="Arial"/>
          <w:b/>
          <w:szCs w:val="22"/>
        </w:rPr>
        <w:t xml:space="preserve"> S</w:t>
      </w:r>
      <w:r w:rsidRPr="003F696C">
        <w:rPr>
          <w:rFonts w:ascii="Arial" w:hAnsi="Arial"/>
          <w:b/>
          <w:szCs w:val="22"/>
        </w:rPr>
        <w:t>OPEÑA</w:t>
      </w:r>
      <w:r w:rsidR="006C7F10" w:rsidRPr="003F696C">
        <w:rPr>
          <w:rFonts w:ascii="Arial" w:hAnsi="Arial"/>
          <w:b/>
          <w:szCs w:val="22"/>
        </w:rPr>
        <w:tab/>
      </w:r>
      <w:r w:rsidR="00E47537" w:rsidRPr="003F696C">
        <w:rPr>
          <w:rFonts w:ascii="Arial" w:hAnsi="Arial"/>
          <w:b/>
          <w:szCs w:val="22"/>
        </w:rPr>
        <w:tab/>
      </w:r>
      <w:r w:rsidR="00E47537" w:rsidRPr="003F696C">
        <w:rPr>
          <w:rFonts w:ascii="Arial" w:hAnsi="Arial"/>
          <w:b/>
          <w:szCs w:val="22"/>
        </w:rPr>
        <w:tab/>
      </w:r>
      <w:r w:rsidR="00E94AA9" w:rsidRPr="003F696C">
        <w:rPr>
          <w:rFonts w:ascii="Arial" w:hAnsi="Arial"/>
          <w:b/>
          <w:szCs w:val="22"/>
        </w:rPr>
        <w:t>A</w:t>
      </w:r>
      <w:r w:rsidRPr="003F696C">
        <w:rPr>
          <w:rFonts w:ascii="Arial" w:hAnsi="Arial"/>
          <w:b/>
          <w:szCs w:val="22"/>
        </w:rPr>
        <w:t>LMA P</w:t>
      </w:r>
      <w:r w:rsidR="00E94AA9" w:rsidRPr="003F696C">
        <w:rPr>
          <w:rFonts w:ascii="Arial" w:hAnsi="Arial"/>
          <w:b/>
          <w:szCs w:val="22"/>
        </w:rPr>
        <w:t>. A</w:t>
      </w:r>
      <w:r w:rsidRPr="003F696C">
        <w:rPr>
          <w:rFonts w:ascii="Arial" w:hAnsi="Arial"/>
          <w:b/>
          <w:szCs w:val="22"/>
        </w:rPr>
        <w:t>BAN</w:t>
      </w:r>
    </w:p>
    <w:p w:rsidR="00E47537" w:rsidRDefault="00E47537" w:rsidP="00223EA2">
      <w:pPr>
        <w:pStyle w:val="NoSpacing"/>
        <w:jc w:val="both"/>
        <w:rPr>
          <w:rFonts w:ascii="Arial" w:hAnsi="Arial"/>
          <w:b/>
          <w:szCs w:val="22"/>
        </w:rPr>
      </w:pPr>
      <w:r w:rsidRPr="003F696C">
        <w:rPr>
          <w:rFonts w:ascii="Arial" w:hAnsi="Arial"/>
          <w:b/>
          <w:szCs w:val="22"/>
        </w:rPr>
        <w:t>H</w:t>
      </w:r>
      <w:r w:rsidR="006C7F10" w:rsidRPr="003F696C">
        <w:rPr>
          <w:rFonts w:ascii="Arial" w:hAnsi="Arial"/>
          <w:b/>
          <w:szCs w:val="22"/>
        </w:rPr>
        <w:t>ea</w:t>
      </w:r>
      <w:r w:rsidRPr="003F696C">
        <w:rPr>
          <w:rFonts w:ascii="Arial" w:hAnsi="Arial"/>
          <w:b/>
          <w:szCs w:val="22"/>
        </w:rPr>
        <w:t xml:space="preserve">d, SDAB </w:t>
      </w:r>
      <w:r w:rsidR="000913CA" w:rsidRPr="003F696C">
        <w:rPr>
          <w:rFonts w:ascii="Arial" w:hAnsi="Arial"/>
          <w:b/>
          <w:szCs w:val="22"/>
        </w:rPr>
        <w:t>-</w:t>
      </w:r>
      <w:r w:rsidRPr="003F696C">
        <w:rPr>
          <w:rFonts w:ascii="Arial" w:hAnsi="Arial"/>
          <w:b/>
          <w:szCs w:val="22"/>
        </w:rPr>
        <w:t xml:space="preserve"> MISO</w:t>
      </w:r>
      <w:r w:rsidR="006C7F10" w:rsidRPr="003F696C">
        <w:rPr>
          <w:rFonts w:ascii="Arial" w:hAnsi="Arial"/>
          <w:b/>
          <w:szCs w:val="22"/>
        </w:rPr>
        <w:tab/>
      </w:r>
      <w:r w:rsidR="006C7F10" w:rsidRPr="003F696C">
        <w:rPr>
          <w:rFonts w:ascii="Arial" w:hAnsi="Arial"/>
          <w:b/>
          <w:szCs w:val="22"/>
        </w:rPr>
        <w:tab/>
      </w:r>
      <w:r w:rsidRPr="003F696C">
        <w:rPr>
          <w:rFonts w:ascii="Arial" w:hAnsi="Arial"/>
          <w:b/>
          <w:szCs w:val="22"/>
        </w:rPr>
        <w:tab/>
      </w:r>
      <w:r w:rsidRPr="003F696C">
        <w:rPr>
          <w:rFonts w:ascii="Arial" w:hAnsi="Arial"/>
          <w:b/>
          <w:szCs w:val="22"/>
        </w:rPr>
        <w:tab/>
        <w:t>H</w:t>
      </w:r>
      <w:r w:rsidR="006C7F10" w:rsidRPr="003F696C">
        <w:rPr>
          <w:rFonts w:ascii="Arial" w:hAnsi="Arial"/>
          <w:b/>
          <w:szCs w:val="22"/>
        </w:rPr>
        <w:t>ea</w:t>
      </w:r>
      <w:r w:rsidRPr="003F696C">
        <w:rPr>
          <w:rFonts w:ascii="Arial" w:hAnsi="Arial"/>
          <w:b/>
          <w:szCs w:val="22"/>
        </w:rPr>
        <w:t>d, MISO</w:t>
      </w:r>
    </w:p>
    <w:p w:rsidR="003F696C" w:rsidRDefault="003F696C" w:rsidP="00223EA2">
      <w:pPr>
        <w:pStyle w:val="NoSpacing"/>
        <w:jc w:val="both"/>
        <w:rPr>
          <w:rFonts w:ascii="Arial" w:hAnsi="Arial"/>
          <w:b/>
          <w:szCs w:val="22"/>
        </w:rPr>
      </w:pPr>
    </w:p>
    <w:p w:rsidR="00B46148" w:rsidRDefault="00B46148" w:rsidP="00223EA2">
      <w:pPr>
        <w:pStyle w:val="NoSpacing"/>
        <w:jc w:val="both"/>
        <w:rPr>
          <w:rFonts w:ascii="Arial" w:hAnsi="Arial"/>
          <w:b/>
          <w:szCs w:val="22"/>
        </w:rPr>
      </w:pPr>
    </w:p>
    <w:p w:rsidR="003F696C" w:rsidRDefault="003F696C" w:rsidP="00223EA2">
      <w:pPr>
        <w:pStyle w:val="NoSpacing"/>
        <w:jc w:val="both"/>
        <w:rPr>
          <w:rFonts w:ascii="Arial" w:hAnsi="Arial"/>
          <w:b/>
          <w:szCs w:val="22"/>
        </w:rPr>
      </w:pPr>
    </w:p>
    <w:sectPr w:rsidR="003F696C" w:rsidSect="00F1209A">
      <w:footerReference w:type="default" r:id="rId13"/>
      <w:pgSz w:w="12240" w:h="15840"/>
      <w:pgMar w:top="1440" w:right="1080" w:bottom="540" w:left="1440"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BA" w:rsidRDefault="004557BA" w:rsidP="00B31272">
      <w:pPr>
        <w:spacing w:after="0" w:line="240" w:lineRule="auto"/>
      </w:pPr>
      <w:r>
        <w:separator/>
      </w:r>
    </w:p>
  </w:endnote>
  <w:endnote w:type="continuationSeparator" w:id="0">
    <w:p w:rsidR="004557BA" w:rsidRDefault="004557BA" w:rsidP="00B3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305925"/>
      <w:docPartObj>
        <w:docPartGallery w:val="Page Numbers (Bottom of Page)"/>
        <w:docPartUnique/>
      </w:docPartObj>
    </w:sdtPr>
    <w:sdtEndPr>
      <w:rPr>
        <w:color w:val="7F7F7F" w:themeColor="background1" w:themeShade="7F"/>
        <w:spacing w:val="60"/>
      </w:rPr>
    </w:sdtEndPr>
    <w:sdtContent>
      <w:p w:rsidR="00BB3A76" w:rsidRDefault="00E732E0">
        <w:pPr>
          <w:pStyle w:val="Footer"/>
          <w:pBdr>
            <w:top w:val="single" w:sz="4" w:space="1" w:color="D9D9D9" w:themeColor="background1" w:themeShade="D9"/>
          </w:pBdr>
          <w:jc w:val="right"/>
        </w:pPr>
        <w:r>
          <w:fldChar w:fldCharType="begin"/>
        </w:r>
        <w:r w:rsidR="00654829">
          <w:instrText xml:space="preserve"> PAGE   \* MERGEFORMAT </w:instrText>
        </w:r>
        <w:r>
          <w:fldChar w:fldCharType="separate"/>
        </w:r>
        <w:r w:rsidR="0014452F">
          <w:rPr>
            <w:noProof/>
          </w:rPr>
          <w:t>1</w:t>
        </w:r>
        <w:r>
          <w:rPr>
            <w:noProof/>
          </w:rPr>
          <w:fldChar w:fldCharType="end"/>
        </w:r>
        <w:r w:rsidR="00BB3A76">
          <w:t xml:space="preserve"> | </w:t>
        </w:r>
        <w:r w:rsidR="00BB3A76">
          <w:rPr>
            <w:color w:val="7F7F7F" w:themeColor="background1" w:themeShade="7F"/>
            <w:spacing w:val="60"/>
          </w:rPr>
          <w:t>Page</w:t>
        </w:r>
      </w:p>
    </w:sdtContent>
  </w:sdt>
  <w:p w:rsidR="00BB3A76" w:rsidRDefault="00BB3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BA" w:rsidRDefault="004557BA" w:rsidP="00B31272">
      <w:pPr>
        <w:spacing w:after="0" w:line="240" w:lineRule="auto"/>
      </w:pPr>
      <w:r>
        <w:separator/>
      </w:r>
    </w:p>
  </w:footnote>
  <w:footnote w:type="continuationSeparator" w:id="0">
    <w:p w:rsidR="004557BA" w:rsidRDefault="004557BA" w:rsidP="00B31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D43"/>
    <w:multiLevelType w:val="multilevel"/>
    <w:tmpl w:val="9118B5B2"/>
    <w:lvl w:ilvl="0">
      <w:start w:val="4"/>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1">
    <w:nsid w:val="08FB413F"/>
    <w:multiLevelType w:val="hybridMultilevel"/>
    <w:tmpl w:val="C3AAE64E"/>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
    <w:nsid w:val="0BA32DAA"/>
    <w:multiLevelType w:val="hybridMultilevel"/>
    <w:tmpl w:val="A064A58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11C1B78"/>
    <w:multiLevelType w:val="multilevel"/>
    <w:tmpl w:val="FE42CB1A"/>
    <w:lvl w:ilvl="0">
      <w:start w:val="5"/>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4">
    <w:nsid w:val="1751364A"/>
    <w:multiLevelType w:val="hybridMultilevel"/>
    <w:tmpl w:val="5B18413A"/>
    <w:lvl w:ilvl="0" w:tplc="7478A124">
      <w:start w:val="5"/>
      <w:numFmt w:val="bullet"/>
      <w:lvlText w:val="-"/>
      <w:lvlJc w:val="left"/>
      <w:pPr>
        <w:ind w:left="1130" w:hanging="360"/>
      </w:pPr>
      <w:rPr>
        <w:rFonts w:ascii="Times New Roman" w:eastAsiaTheme="minorHAnsi" w:hAnsi="Times New Roman" w:cs="Times New Roman" w:hint="default"/>
      </w:rPr>
    </w:lvl>
    <w:lvl w:ilvl="1" w:tplc="34090003" w:tentative="1">
      <w:start w:val="1"/>
      <w:numFmt w:val="bullet"/>
      <w:lvlText w:val="o"/>
      <w:lvlJc w:val="left"/>
      <w:pPr>
        <w:ind w:left="1850" w:hanging="360"/>
      </w:pPr>
      <w:rPr>
        <w:rFonts w:ascii="Courier New" w:hAnsi="Courier New" w:cs="Courier New" w:hint="default"/>
      </w:rPr>
    </w:lvl>
    <w:lvl w:ilvl="2" w:tplc="34090005" w:tentative="1">
      <w:start w:val="1"/>
      <w:numFmt w:val="bullet"/>
      <w:lvlText w:val=""/>
      <w:lvlJc w:val="left"/>
      <w:pPr>
        <w:ind w:left="2570" w:hanging="360"/>
      </w:pPr>
      <w:rPr>
        <w:rFonts w:ascii="Wingdings" w:hAnsi="Wingdings" w:hint="default"/>
      </w:rPr>
    </w:lvl>
    <w:lvl w:ilvl="3" w:tplc="34090001" w:tentative="1">
      <w:start w:val="1"/>
      <w:numFmt w:val="bullet"/>
      <w:lvlText w:val=""/>
      <w:lvlJc w:val="left"/>
      <w:pPr>
        <w:ind w:left="3290" w:hanging="360"/>
      </w:pPr>
      <w:rPr>
        <w:rFonts w:ascii="Symbol" w:hAnsi="Symbol" w:hint="default"/>
      </w:rPr>
    </w:lvl>
    <w:lvl w:ilvl="4" w:tplc="34090003" w:tentative="1">
      <w:start w:val="1"/>
      <w:numFmt w:val="bullet"/>
      <w:lvlText w:val="o"/>
      <w:lvlJc w:val="left"/>
      <w:pPr>
        <w:ind w:left="4010" w:hanging="360"/>
      </w:pPr>
      <w:rPr>
        <w:rFonts w:ascii="Courier New" w:hAnsi="Courier New" w:cs="Courier New" w:hint="default"/>
      </w:rPr>
    </w:lvl>
    <w:lvl w:ilvl="5" w:tplc="34090005" w:tentative="1">
      <w:start w:val="1"/>
      <w:numFmt w:val="bullet"/>
      <w:lvlText w:val=""/>
      <w:lvlJc w:val="left"/>
      <w:pPr>
        <w:ind w:left="4730" w:hanging="360"/>
      </w:pPr>
      <w:rPr>
        <w:rFonts w:ascii="Wingdings" w:hAnsi="Wingdings" w:hint="default"/>
      </w:rPr>
    </w:lvl>
    <w:lvl w:ilvl="6" w:tplc="34090001" w:tentative="1">
      <w:start w:val="1"/>
      <w:numFmt w:val="bullet"/>
      <w:lvlText w:val=""/>
      <w:lvlJc w:val="left"/>
      <w:pPr>
        <w:ind w:left="5450" w:hanging="360"/>
      </w:pPr>
      <w:rPr>
        <w:rFonts w:ascii="Symbol" w:hAnsi="Symbol" w:hint="default"/>
      </w:rPr>
    </w:lvl>
    <w:lvl w:ilvl="7" w:tplc="34090003" w:tentative="1">
      <w:start w:val="1"/>
      <w:numFmt w:val="bullet"/>
      <w:lvlText w:val="o"/>
      <w:lvlJc w:val="left"/>
      <w:pPr>
        <w:ind w:left="6170" w:hanging="360"/>
      </w:pPr>
      <w:rPr>
        <w:rFonts w:ascii="Courier New" w:hAnsi="Courier New" w:cs="Courier New" w:hint="default"/>
      </w:rPr>
    </w:lvl>
    <w:lvl w:ilvl="8" w:tplc="34090005" w:tentative="1">
      <w:start w:val="1"/>
      <w:numFmt w:val="bullet"/>
      <w:lvlText w:val=""/>
      <w:lvlJc w:val="left"/>
      <w:pPr>
        <w:ind w:left="6890" w:hanging="360"/>
      </w:pPr>
      <w:rPr>
        <w:rFonts w:ascii="Wingdings" w:hAnsi="Wingdings" w:hint="default"/>
      </w:rPr>
    </w:lvl>
  </w:abstractNum>
  <w:abstractNum w:abstractNumId="5">
    <w:nsid w:val="1FF779C4"/>
    <w:multiLevelType w:val="hybridMultilevel"/>
    <w:tmpl w:val="E5F0C5C2"/>
    <w:lvl w:ilvl="0" w:tplc="5AFCE4D4">
      <w:start w:val="1"/>
      <w:numFmt w:val="lowerLetter"/>
      <w:lvlText w:val="%1."/>
      <w:lvlJc w:val="left"/>
      <w:pPr>
        <w:ind w:left="1080" w:hanging="360"/>
      </w:pPr>
      <w:rPr>
        <w:rFonts w:ascii="Times New Roman" w:eastAsiaTheme="minorHAnsi" w:hAnsi="Times New Roman" w:cs="Times New Roman"/>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22140B19"/>
    <w:multiLevelType w:val="multilevel"/>
    <w:tmpl w:val="CA96772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25421F3C"/>
    <w:multiLevelType w:val="hybridMultilevel"/>
    <w:tmpl w:val="E4CCEE02"/>
    <w:lvl w:ilvl="0" w:tplc="2A2C5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1220B"/>
    <w:multiLevelType w:val="hybridMultilevel"/>
    <w:tmpl w:val="524CB09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31F951CB"/>
    <w:multiLevelType w:val="hybridMultilevel"/>
    <w:tmpl w:val="647EAFF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23B3077"/>
    <w:multiLevelType w:val="multilevel"/>
    <w:tmpl w:val="0C881EB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36330BD7"/>
    <w:multiLevelType w:val="hybridMultilevel"/>
    <w:tmpl w:val="E214B292"/>
    <w:lvl w:ilvl="0" w:tplc="F9921E4C">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70539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F2A3C"/>
    <w:multiLevelType w:val="hybridMultilevel"/>
    <w:tmpl w:val="EE223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71954"/>
    <w:multiLevelType w:val="hybridMultilevel"/>
    <w:tmpl w:val="306E3D40"/>
    <w:lvl w:ilvl="0" w:tplc="34090015">
      <w:start w:val="1"/>
      <w:numFmt w:val="upperLetter"/>
      <w:lvlText w:val="%1."/>
      <w:lvlJc w:val="left"/>
      <w:pPr>
        <w:tabs>
          <w:tab w:val="num" w:pos="9720"/>
        </w:tabs>
        <w:ind w:left="9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D02E1B"/>
    <w:multiLevelType w:val="hybridMultilevel"/>
    <w:tmpl w:val="02A6DA82"/>
    <w:lvl w:ilvl="0" w:tplc="3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15D1F"/>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8F27F7"/>
    <w:multiLevelType w:val="hybridMultilevel"/>
    <w:tmpl w:val="4E00A816"/>
    <w:lvl w:ilvl="0" w:tplc="5A805A22">
      <w:start w:val="4"/>
      <w:numFmt w:val="bullet"/>
      <w:lvlText w:val="-"/>
      <w:lvlJc w:val="left"/>
      <w:pPr>
        <w:ind w:left="1620" w:hanging="360"/>
      </w:pPr>
      <w:rPr>
        <w:rFonts w:ascii="Arial" w:eastAsiaTheme="minorHAns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4CE470E"/>
    <w:multiLevelType w:val="hybridMultilevel"/>
    <w:tmpl w:val="10584088"/>
    <w:lvl w:ilvl="0" w:tplc="0EF62F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E026BD4"/>
    <w:multiLevelType w:val="multilevel"/>
    <w:tmpl w:val="720CCA3C"/>
    <w:lvl w:ilvl="0">
      <w:start w:val="1"/>
      <w:numFmt w:val="decimal"/>
      <w:lvlText w:val="%1."/>
      <w:lvlJc w:val="left"/>
      <w:pPr>
        <w:ind w:left="770" w:hanging="360"/>
      </w:pPr>
      <w:rPr>
        <w:rFonts w:hint="default"/>
      </w:rPr>
    </w:lvl>
    <w:lvl w:ilvl="1">
      <w:start w:val="1"/>
      <w:numFmt w:val="decimal"/>
      <w:lvlText w:val="%2.1"/>
      <w:lvlJc w:val="left"/>
      <w:pPr>
        <w:ind w:left="770" w:hanging="360"/>
      </w:pPr>
      <w:rPr>
        <w:rFonts w:hint="default"/>
        <w:b w:val="0"/>
        <w:i w:val="0"/>
      </w:rPr>
    </w:lvl>
    <w:lvl w:ilvl="2">
      <w:start w:val="1"/>
      <w:numFmt w:val="decimal"/>
      <w:isLgl/>
      <w:lvlText w:val="%1.%2.%3"/>
      <w:lvlJc w:val="left"/>
      <w:pPr>
        <w:ind w:left="113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19">
    <w:nsid w:val="5BE80DE9"/>
    <w:multiLevelType w:val="multilevel"/>
    <w:tmpl w:val="9138B842"/>
    <w:lvl w:ilvl="0">
      <w:start w:val="9"/>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8D45D9D"/>
    <w:multiLevelType w:val="hybridMultilevel"/>
    <w:tmpl w:val="46DCC312"/>
    <w:lvl w:ilvl="0" w:tplc="34090017">
      <w:start w:val="1"/>
      <w:numFmt w:val="lowerLetter"/>
      <w:lvlText w:val="%1)"/>
      <w:lvlJc w:val="left"/>
      <w:pPr>
        <w:ind w:left="61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A1593"/>
    <w:multiLevelType w:val="hybridMultilevel"/>
    <w:tmpl w:val="A978CC46"/>
    <w:lvl w:ilvl="0" w:tplc="04090017">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53C6071"/>
    <w:multiLevelType w:val="hybridMultilevel"/>
    <w:tmpl w:val="3F306FD2"/>
    <w:lvl w:ilvl="0" w:tplc="302EA87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75FC07C8"/>
    <w:multiLevelType w:val="hybridMultilevel"/>
    <w:tmpl w:val="79A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15DA0"/>
    <w:multiLevelType w:val="multilevel"/>
    <w:tmpl w:val="1B7A657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9324629"/>
    <w:multiLevelType w:val="hybridMultilevel"/>
    <w:tmpl w:val="9F261F8C"/>
    <w:lvl w:ilvl="0" w:tplc="3409001B">
      <w:start w:val="1"/>
      <w:numFmt w:val="lowerRoman"/>
      <w:lvlText w:val="%1."/>
      <w:lvlJc w:val="right"/>
      <w:pPr>
        <w:ind w:left="1446" w:hanging="360"/>
      </w:pPr>
    </w:lvl>
    <w:lvl w:ilvl="1" w:tplc="34090019" w:tentative="1">
      <w:start w:val="1"/>
      <w:numFmt w:val="lowerLetter"/>
      <w:lvlText w:val="%2."/>
      <w:lvlJc w:val="left"/>
      <w:pPr>
        <w:ind w:left="2166" w:hanging="360"/>
      </w:pPr>
    </w:lvl>
    <w:lvl w:ilvl="2" w:tplc="3409001B" w:tentative="1">
      <w:start w:val="1"/>
      <w:numFmt w:val="lowerRoman"/>
      <w:lvlText w:val="%3."/>
      <w:lvlJc w:val="right"/>
      <w:pPr>
        <w:ind w:left="2886" w:hanging="180"/>
      </w:pPr>
    </w:lvl>
    <w:lvl w:ilvl="3" w:tplc="3409000F" w:tentative="1">
      <w:start w:val="1"/>
      <w:numFmt w:val="decimal"/>
      <w:lvlText w:val="%4."/>
      <w:lvlJc w:val="left"/>
      <w:pPr>
        <w:ind w:left="3606" w:hanging="360"/>
      </w:pPr>
    </w:lvl>
    <w:lvl w:ilvl="4" w:tplc="34090019" w:tentative="1">
      <w:start w:val="1"/>
      <w:numFmt w:val="lowerLetter"/>
      <w:lvlText w:val="%5."/>
      <w:lvlJc w:val="left"/>
      <w:pPr>
        <w:ind w:left="4326" w:hanging="360"/>
      </w:pPr>
    </w:lvl>
    <w:lvl w:ilvl="5" w:tplc="3409001B" w:tentative="1">
      <w:start w:val="1"/>
      <w:numFmt w:val="lowerRoman"/>
      <w:lvlText w:val="%6."/>
      <w:lvlJc w:val="right"/>
      <w:pPr>
        <w:ind w:left="5046" w:hanging="180"/>
      </w:pPr>
    </w:lvl>
    <w:lvl w:ilvl="6" w:tplc="3409000F" w:tentative="1">
      <w:start w:val="1"/>
      <w:numFmt w:val="decimal"/>
      <w:lvlText w:val="%7."/>
      <w:lvlJc w:val="left"/>
      <w:pPr>
        <w:ind w:left="5766" w:hanging="360"/>
      </w:pPr>
    </w:lvl>
    <w:lvl w:ilvl="7" w:tplc="34090019" w:tentative="1">
      <w:start w:val="1"/>
      <w:numFmt w:val="lowerLetter"/>
      <w:lvlText w:val="%8."/>
      <w:lvlJc w:val="left"/>
      <w:pPr>
        <w:ind w:left="6486" w:hanging="360"/>
      </w:pPr>
    </w:lvl>
    <w:lvl w:ilvl="8" w:tplc="3409001B" w:tentative="1">
      <w:start w:val="1"/>
      <w:numFmt w:val="lowerRoman"/>
      <w:lvlText w:val="%9."/>
      <w:lvlJc w:val="right"/>
      <w:pPr>
        <w:ind w:left="7206" w:hanging="180"/>
      </w:pPr>
    </w:lvl>
  </w:abstractNum>
  <w:abstractNum w:abstractNumId="26">
    <w:nsid w:val="7ACA64A8"/>
    <w:multiLevelType w:val="hybridMultilevel"/>
    <w:tmpl w:val="A27E2978"/>
    <w:lvl w:ilvl="0" w:tplc="3409000B">
      <w:start w:val="1"/>
      <w:numFmt w:val="bullet"/>
      <w:lvlText w:val=""/>
      <w:lvlJc w:val="left"/>
      <w:pPr>
        <w:ind w:left="1546" w:hanging="360"/>
      </w:pPr>
      <w:rPr>
        <w:rFonts w:ascii="Wingdings" w:hAnsi="Wingdings" w:hint="default"/>
      </w:rPr>
    </w:lvl>
    <w:lvl w:ilvl="1" w:tplc="34090003" w:tentative="1">
      <w:start w:val="1"/>
      <w:numFmt w:val="bullet"/>
      <w:lvlText w:val="o"/>
      <w:lvlJc w:val="left"/>
      <w:pPr>
        <w:ind w:left="2266" w:hanging="360"/>
      </w:pPr>
      <w:rPr>
        <w:rFonts w:ascii="Courier New" w:hAnsi="Courier New" w:cs="Courier New" w:hint="default"/>
      </w:rPr>
    </w:lvl>
    <w:lvl w:ilvl="2" w:tplc="34090005" w:tentative="1">
      <w:start w:val="1"/>
      <w:numFmt w:val="bullet"/>
      <w:lvlText w:val=""/>
      <w:lvlJc w:val="left"/>
      <w:pPr>
        <w:ind w:left="2986" w:hanging="360"/>
      </w:pPr>
      <w:rPr>
        <w:rFonts w:ascii="Wingdings" w:hAnsi="Wingdings" w:hint="default"/>
      </w:rPr>
    </w:lvl>
    <w:lvl w:ilvl="3" w:tplc="34090001" w:tentative="1">
      <w:start w:val="1"/>
      <w:numFmt w:val="bullet"/>
      <w:lvlText w:val=""/>
      <w:lvlJc w:val="left"/>
      <w:pPr>
        <w:ind w:left="3706" w:hanging="360"/>
      </w:pPr>
      <w:rPr>
        <w:rFonts w:ascii="Symbol" w:hAnsi="Symbol" w:hint="default"/>
      </w:rPr>
    </w:lvl>
    <w:lvl w:ilvl="4" w:tplc="34090003" w:tentative="1">
      <w:start w:val="1"/>
      <w:numFmt w:val="bullet"/>
      <w:lvlText w:val="o"/>
      <w:lvlJc w:val="left"/>
      <w:pPr>
        <w:ind w:left="4426" w:hanging="360"/>
      </w:pPr>
      <w:rPr>
        <w:rFonts w:ascii="Courier New" w:hAnsi="Courier New" w:cs="Courier New" w:hint="default"/>
      </w:rPr>
    </w:lvl>
    <w:lvl w:ilvl="5" w:tplc="34090005" w:tentative="1">
      <w:start w:val="1"/>
      <w:numFmt w:val="bullet"/>
      <w:lvlText w:val=""/>
      <w:lvlJc w:val="left"/>
      <w:pPr>
        <w:ind w:left="5146" w:hanging="360"/>
      </w:pPr>
      <w:rPr>
        <w:rFonts w:ascii="Wingdings" w:hAnsi="Wingdings" w:hint="default"/>
      </w:rPr>
    </w:lvl>
    <w:lvl w:ilvl="6" w:tplc="34090001" w:tentative="1">
      <w:start w:val="1"/>
      <w:numFmt w:val="bullet"/>
      <w:lvlText w:val=""/>
      <w:lvlJc w:val="left"/>
      <w:pPr>
        <w:ind w:left="5866" w:hanging="360"/>
      </w:pPr>
      <w:rPr>
        <w:rFonts w:ascii="Symbol" w:hAnsi="Symbol" w:hint="default"/>
      </w:rPr>
    </w:lvl>
    <w:lvl w:ilvl="7" w:tplc="34090003" w:tentative="1">
      <w:start w:val="1"/>
      <w:numFmt w:val="bullet"/>
      <w:lvlText w:val="o"/>
      <w:lvlJc w:val="left"/>
      <w:pPr>
        <w:ind w:left="6586" w:hanging="360"/>
      </w:pPr>
      <w:rPr>
        <w:rFonts w:ascii="Courier New" w:hAnsi="Courier New" w:cs="Courier New" w:hint="default"/>
      </w:rPr>
    </w:lvl>
    <w:lvl w:ilvl="8" w:tplc="34090005" w:tentative="1">
      <w:start w:val="1"/>
      <w:numFmt w:val="bullet"/>
      <w:lvlText w:val=""/>
      <w:lvlJc w:val="left"/>
      <w:pPr>
        <w:ind w:left="7306" w:hanging="360"/>
      </w:pPr>
      <w:rPr>
        <w:rFonts w:ascii="Wingdings" w:hAnsi="Wingdings" w:hint="default"/>
      </w:rPr>
    </w:lvl>
  </w:abstractNum>
  <w:abstractNum w:abstractNumId="27">
    <w:nsid w:val="7DA2036A"/>
    <w:multiLevelType w:val="hybridMultilevel"/>
    <w:tmpl w:val="3448285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8"/>
  </w:num>
  <w:num w:numId="2">
    <w:abstractNumId w:val="27"/>
  </w:num>
  <w:num w:numId="3">
    <w:abstractNumId w:val="13"/>
  </w:num>
  <w:num w:numId="4">
    <w:abstractNumId w:val="1"/>
  </w:num>
  <w:num w:numId="5">
    <w:abstractNumId w:val="23"/>
  </w:num>
  <w:num w:numId="6">
    <w:abstractNumId w:val="14"/>
  </w:num>
  <w:num w:numId="7">
    <w:abstractNumId w:val="20"/>
  </w:num>
  <w:num w:numId="8">
    <w:abstractNumId w:val="8"/>
  </w:num>
  <w:num w:numId="9">
    <w:abstractNumId w:val="24"/>
  </w:num>
  <w:num w:numId="10">
    <w:abstractNumId w:val="15"/>
  </w:num>
  <w:num w:numId="11">
    <w:abstractNumId w:val="26"/>
  </w:num>
  <w:num w:numId="12">
    <w:abstractNumId w:val="25"/>
  </w:num>
  <w:num w:numId="13">
    <w:abstractNumId w:val="5"/>
  </w:num>
  <w:num w:numId="14">
    <w:abstractNumId w:val="4"/>
  </w:num>
  <w:num w:numId="15">
    <w:abstractNumId w:val="9"/>
  </w:num>
  <w:num w:numId="16">
    <w:abstractNumId w:val="2"/>
  </w:num>
  <w:num w:numId="17">
    <w:abstractNumId w:val="11"/>
  </w:num>
  <w:num w:numId="18">
    <w:abstractNumId w:val="21"/>
  </w:num>
  <w:num w:numId="19">
    <w:abstractNumId w:val="19"/>
  </w:num>
  <w:num w:numId="20">
    <w:abstractNumId w:val="3"/>
  </w:num>
  <w:num w:numId="21">
    <w:abstractNumId w:val="0"/>
  </w:num>
  <w:num w:numId="22">
    <w:abstractNumId w:val="6"/>
  </w:num>
  <w:num w:numId="23">
    <w:abstractNumId w:val="7"/>
  </w:num>
  <w:num w:numId="24">
    <w:abstractNumId w:val="10"/>
  </w:num>
  <w:num w:numId="25">
    <w:abstractNumId w:val="16"/>
  </w:num>
  <w:num w:numId="26">
    <w:abstractNumId w:val="22"/>
  </w:num>
  <w:num w:numId="27">
    <w:abstractNumId w:val="1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E6BCE"/>
    <w:rsid w:val="00010BB0"/>
    <w:rsid w:val="000353FD"/>
    <w:rsid w:val="00055993"/>
    <w:rsid w:val="00067F14"/>
    <w:rsid w:val="00086839"/>
    <w:rsid w:val="000913CA"/>
    <w:rsid w:val="0009542E"/>
    <w:rsid w:val="00097068"/>
    <w:rsid w:val="000C0AC8"/>
    <w:rsid w:val="000C1811"/>
    <w:rsid w:val="000D7E61"/>
    <w:rsid w:val="000E550E"/>
    <w:rsid w:val="00104951"/>
    <w:rsid w:val="00126017"/>
    <w:rsid w:val="00136B39"/>
    <w:rsid w:val="0014452F"/>
    <w:rsid w:val="00171CB2"/>
    <w:rsid w:val="00173734"/>
    <w:rsid w:val="001839E6"/>
    <w:rsid w:val="001864C4"/>
    <w:rsid w:val="001D49ED"/>
    <w:rsid w:val="001D5F06"/>
    <w:rsid w:val="00221A3C"/>
    <w:rsid w:val="00223EA2"/>
    <w:rsid w:val="00226C50"/>
    <w:rsid w:val="00234682"/>
    <w:rsid w:val="00250CC2"/>
    <w:rsid w:val="0025570E"/>
    <w:rsid w:val="00262960"/>
    <w:rsid w:val="00262D06"/>
    <w:rsid w:val="002742D5"/>
    <w:rsid w:val="00313598"/>
    <w:rsid w:val="003A731F"/>
    <w:rsid w:val="003F696C"/>
    <w:rsid w:val="00442FBB"/>
    <w:rsid w:val="004557BA"/>
    <w:rsid w:val="00455F2E"/>
    <w:rsid w:val="00462652"/>
    <w:rsid w:val="00483678"/>
    <w:rsid w:val="00483897"/>
    <w:rsid w:val="004A7B64"/>
    <w:rsid w:val="004C0476"/>
    <w:rsid w:val="004C5E03"/>
    <w:rsid w:val="004E34EF"/>
    <w:rsid w:val="00500766"/>
    <w:rsid w:val="005368AF"/>
    <w:rsid w:val="00542580"/>
    <w:rsid w:val="005532A2"/>
    <w:rsid w:val="005543E3"/>
    <w:rsid w:val="0056641F"/>
    <w:rsid w:val="005A0B21"/>
    <w:rsid w:val="005C4101"/>
    <w:rsid w:val="005F2922"/>
    <w:rsid w:val="00654829"/>
    <w:rsid w:val="00675BED"/>
    <w:rsid w:val="00686DFC"/>
    <w:rsid w:val="00691B5B"/>
    <w:rsid w:val="006B17A7"/>
    <w:rsid w:val="006B7458"/>
    <w:rsid w:val="006C3F40"/>
    <w:rsid w:val="006C7F10"/>
    <w:rsid w:val="006E6F5B"/>
    <w:rsid w:val="00713BB7"/>
    <w:rsid w:val="00754DE9"/>
    <w:rsid w:val="0076075A"/>
    <w:rsid w:val="00766DC8"/>
    <w:rsid w:val="0077184B"/>
    <w:rsid w:val="00775D72"/>
    <w:rsid w:val="00847CB7"/>
    <w:rsid w:val="0085040D"/>
    <w:rsid w:val="00871A04"/>
    <w:rsid w:val="00890492"/>
    <w:rsid w:val="008A0433"/>
    <w:rsid w:val="008B1B0F"/>
    <w:rsid w:val="008B3D27"/>
    <w:rsid w:val="008E6BCE"/>
    <w:rsid w:val="00900132"/>
    <w:rsid w:val="009156A9"/>
    <w:rsid w:val="00931649"/>
    <w:rsid w:val="00942622"/>
    <w:rsid w:val="009471CE"/>
    <w:rsid w:val="009546D3"/>
    <w:rsid w:val="009629AC"/>
    <w:rsid w:val="00966C0A"/>
    <w:rsid w:val="009B0541"/>
    <w:rsid w:val="009C58F6"/>
    <w:rsid w:val="009E2658"/>
    <w:rsid w:val="009E6FF2"/>
    <w:rsid w:val="009E77FF"/>
    <w:rsid w:val="00A01919"/>
    <w:rsid w:val="00A555EB"/>
    <w:rsid w:val="00A82409"/>
    <w:rsid w:val="00A96BF1"/>
    <w:rsid w:val="00AA1F7D"/>
    <w:rsid w:val="00AE0120"/>
    <w:rsid w:val="00AE19C4"/>
    <w:rsid w:val="00AF4061"/>
    <w:rsid w:val="00AF4CE5"/>
    <w:rsid w:val="00B178E2"/>
    <w:rsid w:val="00B31272"/>
    <w:rsid w:val="00B36383"/>
    <w:rsid w:val="00B46148"/>
    <w:rsid w:val="00B6189A"/>
    <w:rsid w:val="00B75C9B"/>
    <w:rsid w:val="00B96E4D"/>
    <w:rsid w:val="00BB3A76"/>
    <w:rsid w:val="00BC6F5E"/>
    <w:rsid w:val="00C1203C"/>
    <w:rsid w:val="00C27647"/>
    <w:rsid w:val="00C74B00"/>
    <w:rsid w:val="00C7783E"/>
    <w:rsid w:val="00CB74EB"/>
    <w:rsid w:val="00D34C92"/>
    <w:rsid w:val="00D436B7"/>
    <w:rsid w:val="00D475CD"/>
    <w:rsid w:val="00DA778D"/>
    <w:rsid w:val="00DC49AA"/>
    <w:rsid w:val="00DD1D1F"/>
    <w:rsid w:val="00DD280A"/>
    <w:rsid w:val="00DE3B96"/>
    <w:rsid w:val="00DF78D3"/>
    <w:rsid w:val="00E15E14"/>
    <w:rsid w:val="00E47537"/>
    <w:rsid w:val="00E6414A"/>
    <w:rsid w:val="00E732E0"/>
    <w:rsid w:val="00E90BED"/>
    <w:rsid w:val="00E9201E"/>
    <w:rsid w:val="00E94AA9"/>
    <w:rsid w:val="00EB7567"/>
    <w:rsid w:val="00EC6CFB"/>
    <w:rsid w:val="00ED5646"/>
    <w:rsid w:val="00EE741F"/>
    <w:rsid w:val="00F1209A"/>
    <w:rsid w:val="00F44FEF"/>
    <w:rsid w:val="00F66813"/>
    <w:rsid w:val="00F67215"/>
    <w:rsid w:val="00F94D03"/>
    <w:rsid w:val="00FB1009"/>
    <w:rsid w:val="00FB2918"/>
    <w:rsid w:val="00FD1346"/>
    <w:rsid w:val="00FE3A0C"/>
    <w:rsid w:val="00FF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Arial"/>
        <w:sz w:val="22"/>
        <w:szCs w:val="24"/>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CE"/>
    <w:pPr>
      <w:ind w:left="720"/>
      <w:contextualSpacing/>
    </w:pPr>
  </w:style>
  <w:style w:type="paragraph" w:styleId="BodyText">
    <w:name w:val="Body Text"/>
    <w:basedOn w:val="Normal"/>
    <w:link w:val="BodyTextChar"/>
    <w:semiHidden/>
    <w:rsid w:val="008E6BCE"/>
    <w:pPr>
      <w:tabs>
        <w:tab w:val="left" w:pos="0"/>
      </w:tabs>
      <w:spacing w:after="0" w:line="240" w:lineRule="auto"/>
      <w:ind w:right="1350"/>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8E6BCE"/>
    <w:rPr>
      <w:rFonts w:ascii="Times New Roman" w:eastAsia="Times New Roman" w:hAnsi="Times New Roman" w:cs="Times New Roman"/>
      <w:sz w:val="28"/>
      <w:szCs w:val="20"/>
      <w:lang w:val="en-US"/>
    </w:rPr>
  </w:style>
  <w:style w:type="paragraph" w:styleId="BodyTextIndent">
    <w:name w:val="Body Text Indent"/>
    <w:basedOn w:val="Normal"/>
    <w:link w:val="BodyTextIndentChar"/>
    <w:uiPriority w:val="99"/>
    <w:semiHidden/>
    <w:unhideWhenUsed/>
    <w:rsid w:val="0056641F"/>
    <w:pPr>
      <w:spacing w:after="120"/>
      <w:ind w:left="360"/>
    </w:pPr>
  </w:style>
  <w:style w:type="character" w:customStyle="1" w:styleId="BodyTextIndentChar">
    <w:name w:val="Body Text Indent Char"/>
    <w:basedOn w:val="DefaultParagraphFont"/>
    <w:link w:val="BodyTextIndent"/>
    <w:uiPriority w:val="99"/>
    <w:semiHidden/>
    <w:rsid w:val="0056641F"/>
  </w:style>
  <w:style w:type="character" w:customStyle="1" w:styleId="apple-converted-space">
    <w:name w:val="apple-converted-space"/>
    <w:basedOn w:val="DefaultParagraphFont"/>
    <w:rsid w:val="00262960"/>
  </w:style>
  <w:style w:type="table" w:styleId="TableGrid">
    <w:name w:val="Table Grid"/>
    <w:basedOn w:val="TableNormal"/>
    <w:uiPriority w:val="59"/>
    <w:rsid w:val="00500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72"/>
  </w:style>
  <w:style w:type="paragraph" w:styleId="Footer">
    <w:name w:val="footer"/>
    <w:basedOn w:val="Normal"/>
    <w:link w:val="FooterChar"/>
    <w:uiPriority w:val="99"/>
    <w:unhideWhenUsed/>
    <w:rsid w:val="00B31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72"/>
  </w:style>
  <w:style w:type="paragraph" w:styleId="NoSpacing">
    <w:name w:val="No Spacing"/>
    <w:uiPriority w:val="1"/>
    <w:qFormat/>
    <w:rsid w:val="0085040D"/>
    <w:pPr>
      <w:spacing w:after="0" w:line="240" w:lineRule="auto"/>
    </w:pPr>
  </w:style>
  <w:style w:type="character" w:styleId="Hyperlink">
    <w:name w:val="Hyperlink"/>
    <w:basedOn w:val="DefaultParagraphFont"/>
    <w:uiPriority w:val="99"/>
    <w:unhideWhenUsed/>
    <w:rsid w:val="00010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2"/>
        <w:szCs w:val="24"/>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CE"/>
    <w:pPr>
      <w:ind w:left="720"/>
      <w:contextualSpacing/>
    </w:pPr>
  </w:style>
  <w:style w:type="paragraph" w:styleId="BodyText">
    <w:name w:val="Body Text"/>
    <w:basedOn w:val="Normal"/>
    <w:link w:val="BodyTextChar"/>
    <w:semiHidden/>
    <w:rsid w:val="008E6BCE"/>
    <w:pPr>
      <w:tabs>
        <w:tab w:val="left" w:pos="0"/>
      </w:tabs>
      <w:spacing w:after="0" w:line="240" w:lineRule="auto"/>
      <w:ind w:right="1350"/>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8E6BCE"/>
    <w:rPr>
      <w:rFonts w:ascii="Times New Roman" w:eastAsia="Times New Roman" w:hAnsi="Times New Roman" w:cs="Times New Roman"/>
      <w:sz w:val="28"/>
      <w:szCs w:val="20"/>
      <w:lang w:val="en-US"/>
    </w:rPr>
  </w:style>
  <w:style w:type="paragraph" w:styleId="BodyTextIndent">
    <w:name w:val="Body Text Indent"/>
    <w:basedOn w:val="Normal"/>
    <w:link w:val="BodyTextIndentChar"/>
    <w:uiPriority w:val="99"/>
    <w:semiHidden/>
    <w:unhideWhenUsed/>
    <w:rsid w:val="0056641F"/>
    <w:pPr>
      <w:spacing w:after="120"/>
      <w:ind w:left="360"/>
    </w:pPr>
  </w:style>
  <w:style w:type="character" w:customStyle="1" w:styleId="BodyTextIndentChar">
    <w:name w:val="Body Text Indent Char"/>
    <w:basedOn w:val="DefaultParagraphFont"/>
    <w:link w:val="BodyTextIndent"/>
    <w:uiPriority w:val="99"/>
    <w:semiHidden/>
    <w:rsid w:val="0056641F"/>
  </w:style>
  <w:style w:type="character" w:customStyle="1" w:styleId="apple-converted-space">
    <w:name w:val="apple-converted-space"/>
    <w:basedOn w:val="DefaultParagraphFont"/>
    <w:rsid w:val="00262960"/>
  </w:style>
  <w:style w:type="table" w:styleId="TableGrid">
    <w:name w:val="Table Grid"/>
    <w:basedOn w:val="TableNormal"/>
    <w:uiPriority w:val="59"/>
    <w:rsid w:val="00500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72"/>
  </w:style>
  <w:style w:type="paragraph" w:styleId="Footer">
    <w:name w:val="footer"/>
    <w:basedOn w:val="Normal"/>
    <w:link w:val="FooterChar"/>
    <w:uiPriority w:val="99"/>
    <w:unhideWhenUsed/>
    <w:rsid w:val="00B31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72"/>
  </w:style>
  <w:style w:type="paragraph" w:styleId="NoSpacing">
    <w:name w:val="No Spacing"/>
    <w:uiPriority w:val="1"/>
    <w:qFormat/>
    <w:rsid w:val="008504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prsbsbacsec@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prsbsbacse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bsafpbac@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E8A0C-650A-4B9E-9F3B-264F9973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2021-03-12T07:33:00Z</cp:lastPrinted>
  <dcterms:created xsi:type="dcterms:W3CDTF">2022-04-11T05:42:00Z</dcterms:created>
  <dcterms:modified xsi:type="dcterms:W3CDTF">2022-04-11T06:20:00Z</dcterms:modified>
</cp:coreProperties>
</file>